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BF853" w14:textId="77777777" w:rsidR="000578F3" w:rsidRDefault="00741464">
      <w:pPr>
        <w:pStyle w:val="Balk1"/>
        <w:spacing w:before="77" w:line="276" w:lineRule="auto"/>
        <w:ind w:left="2480" w:right="2627" w:firstLine="5"/>
      </w:pPr>
      <w:bookmarkStart w:id="0" w:name="SBF_Ergoterapi_Klinik_Uygulama_Yonergesi"/>
      <w:bookmarkEnd w:id="0"/>
      <w:r>
        <w:t>FENERBAHÇE ÜNİVERSİTESİ SAĞLIK</w:t>
      </w:r>
      <w:r>
        <w:rPr>
          <w:spacing w:val="-17"/>
        </w:rPr>
        <w:t xml:space="preserve"> </w:t>
      </w:r>
      <w:r>
        <w:t>BİLİMLERİ</w:t>
      </w:r>
      <w:r>
        <w:rPr>
          <w:spacing w:val="-17"/>
        </w:rPr>
        <w:t xml:space="preserve"> </w:t>
      </w:r>
      <w:r>
        <w:t>FAKÜLTESİ ERGOTERAPİ BÖLÜMÜ</w:t>
      </w:r>
    </w:p>
    <w:p w14:paraId="1ED27806" w14:textId="77777777" w:rsidR="000578F3" w:rsidRDefault="00741464">
      <w:pPr>
        <w:spacing w:before="1"/>
        <w:ind w:right="144"/>
        <w:jc w:val="center"/>
        <w:rPr>
          <w:b/>
          <w:sz w:val="28"/>
        </w:rPr>
      </w:pPr>
      <w:r>
        <w:rPr>
          <w:b/>
          <w:sz w:val="28"/>
        </w:rPr>
        <w:t>MESLEKİ</w:t>
      </w:r>
      <w:r>
        <w:rPr>
          <w:b/>
          <w:spacing w:val="-7"/>
          <w:sz w:val="28"/>
        </w:rPr>
        <w:t xml:space="preserve"> </w:t>
      </w:r>
      <w:r>
        <w:rPr>
          <w:b/>
          <w:sz w:val="28"/>
        </w:rPr>
        <w:t>VE</w:t>
      </w:r>
      <w:r>
        <w:rPr>
          <w:b/>
          <w:spacing w:val="-6"/>
          <w:sz w:val="28"/>
        </w:rPr>
        <w:t xml:space="preserve"> </w:t>
      </w:r>
      <w:r>
        <w:rPr>
          <w:b/>
          <w:sz w:val="28"/>
        </w:rPr>
        <w:t>KLİNİK</w:t>
      </w:r>
      <w:r>
        <w:rPr>
          <w:b/>
          <w:spacing w:val="-6"/>
          <w:sz w:val="28"/>
        </w:rPr>
        <w:t xml:space="preserve"> </w:t>
      </w:r>
      <w:r>
        <w:rPr>
          <w:b/>
          <w:sz w:val="28"/>
        </w:rPr>
        <w:t>UYGULAMA</w:t>
      </w:r>
      <w:r>
        <w:rPr>
          <w:b/>
          <w:spacing w:val="-6"/>
          <w:sz w:val="28"/>
        </w:rPr>
        <w:t xml:space="preserve"> </w:t>
      </w:r>
      <w:r>
        <w:rPr>
          <w:b/>
          <w:spacing w:val="-2"/>
          <w:sz w:val="28"/>
        </w:rPr>
        <w:t>YÖNERGESİ</w:t>
      </w:r>
    </w:p>
    <w:p w14:paraId="0B533900" w14:textId="77777777" w:rsidR="000578F3" w:rsidRDefault="000578F3">
      <w:pPr>
        <w:pStyle w:val="GvdeMetni"/>
        <w:spacing w:before="142"/>
        <w:rPr>
          <w:b/>
        </w:rPr>
      </w:pPr>
    </w:p>
    <w:p w14:paraId="12BE7F08" w14:textId="77777777" w:rsidR="000578F3" w:rsidRDefault="00741464">
      <w:pPr>
        <w:pStyle w:val="Balk2"/>
        <w:ind w:left="0" w:right="144"/>
      </w:pPr>
      <w:r>
        <w:t>BİRİNCİ</w:t>
      </w:r>
      <w:r>
        <w:rPr>
          <w:spacing w:val="-3"/>
        </w:rPr>
        <w:t xml:space="preserve"> </w:t>
      </w:r>
      <w:r>
        <w:rPr>
          <w:spacing w:val="-2"/>
        </w:rPr>
        <w:t>BÖLÜM</w:t>
      </w:r>
    </w:p>
    <w:p w14:paraId="311C1B11" w14:textId="77777777" w:rsidR="000578F3" w:rsidRDefault="00741464">
      <w:pPr>
        <w:pStyle w:val="Balk3"/>
        <w:spacing w:before="41"/>
        <w:ind w:left="1617" w:right="1762"/>
        <w:jc w:val="center"/>
      </w:pPr>
      <w:r>
        <w:t>Amaç,</w:t>
      </w:r>
      <w:r>
        <w:rPr>
          <w:spacing w:val="-1"/>
        </w:rPr>
        <w:t xml:space="preserve"> </w:t>
      </w:r>
      <w:r>
        <w:t xml:space="preserve">Kapsam, </w:t>
      </w:r>
      <w:r>
        <w:rPr>
          <w:spacing w:val="-2"/>
        </w:rPr>
        <w:t>Dayanak</w:t>
      </w:r>
    </w:p>
    <w:p w14:paraId="1E4727C1" w14:textId="77777777" w:rsidR="000578F3" w:rsidRDefault="00741464">
      <w:pPr>
        <w:spacing w:before="41"/>
        <w:ind w:left="141"/>
        <w:rPr>
          <w:b/>
          <w:sz w:val="24"/>
        </w:rPr>
      </w:pPr>
      <w:r>
        <w:rPr>
          <w:b/>
          <w:spacing w:val="-4"/>
          <w:sz w:val="24"/>
        </w:rPr>
        <w:t>Amaç</w:t>
      </w:r>
    </w:p>
    <w:p w14:paraId="2ACCE304" w14:textId="77777777" w:rsidR="000578F3" w:rsidRDefault="00741464">
      <w:pPr>
        <w:pStyle w:val="GvdeMetni"/>
        <w:spacing w:before="139" w:line="360" w:lineRule="auto"/>
        <w:ind w:left="140" w:right="284"/>
        <w:jc w:val="both"/>
      </w:pPr>
      <w:r>
        <w:rPr>
          <w:b/>
        </w:rPr>
        <w:t xml:space="preserve">MADDE 1 </w:t>
      </w:r>
      <w:r>
        <w:t>– Bu yönergenin amacı; Fenerbahçe Üniversitesi Sağlık Bilimleri Fakültesi Ergoterapi Bölümü öğrencilerinin mesleki bilgi ve</w:t>
      </w:r>
      <w:r>
        <w:rPr>
          <w:spacing w:val="-1"/>
        </w:rPr>
        <w:t xml:space="preserve"> </w:t>
      </w:r>
      <w:r>
        <w:t>becerilerini geliştirmeleri amacıyla</w:t>
      </w:r>
      <w:r>
        <w:rPr>
          <w:spacing w:val="-1"/>
        </w:rPr>
        <w:t xml:space="preserve"> </w:t>
      </w:r>
      <w:r>
        <w:t>yapılan mesleki ve klinik uygulamaların uygulanma ve değerlendirme esaslarının belirlenmesidir.</w:t>
      </w:r>
    </w:p>
    <w:p w14:paraId="112DEA5F" w14:textId="77777777" w:rsidR="000578F3" w:rsidRDefault="000578F3">
      <w:pPr>
        <w:pStyle w:val="GvdeMetni"/>
        <w:spacing w:before="138"/>
      </w:pPr>
    </w:p>
    <w:p w14:paraId="2984F0CA" w14:textId="77777777" w:rsidR="000578F3" w:rsidRDefault="00741464">
      <w:pPr>
        <w:pStyle w:val="Balk3"/>
      </w:pPr>
      <w:r>
        <w:rPr>
          <w:spacing w:val="-2"/>
        </w:rPr>
        <w:t>Kapsam</w:t>
      </w:r>
    </w:p>
    <w:p w14:paraId="6C164AA6" w14:textId="77777777" w:rsidR="000578F3" w:rsidRDefault="00741464">
      <w:pPr>
        <w:pStyle w:val="GvdeMetni"/>
        <w:spacing w:before="137" w:line="360" w:lineRule="auto"/>
        <w:ind w:left="140" w:right="281"/>
        <w:jc w:val="both"/>
      </w:pPr>
      <w:r>
        <w:rPr>
          <w:b/>
        </w:rPr>
        <w:t xml:space="preserve">MADDE 2 </w:t>
      </w:r>
      <w:r>
        <w:t>– Bu yönerge hükümleri Fenerbahçe Üniversitesi Sağlık Bilimleri Fakültesi Ergoterapi Bölümü öğrencilerinin yapacakları mesleki ve klinik uygulamalar ile ilgili hükümleri kapsar.</w:t>
      </w:r>
    </w:p>
    <w:p w14:paraId="2E3AB745" w14:textId="77777777" w:rsidR="000578F3" w:rsidRDefault="000578F3">
      <w:pPr>
        <w:pStyle w:val="GvdeMetni"/>
        <w:spacing w:before="138"/>
      </w:pPr>
    </w:p>
    <w:p w14:paraId="1D959A60" w14:textId="77777777" w:rsidR="000578F3" w:rsidRDefault="00741464">
      <w:pPr>
        <w:pStyle w:val="Balk3"/>
      </w:pPr>
      <w:r>
        <w:rPr>
          <w:spacing w:val="-2"/>
        </w:rPr>
        <w:t>Dayanak</w:t>
      </w:r>
    </w:p>
    <w:p w14:paraId="0F501338" w14:textId="77777777" w:rsidR="000578F3" w:rsidRDefault="00741464">
      <w:pPr>
        <w:pStyle w:val="GvdeMetni"/>
        <w:spacing w:before="140" w:line="360" w:lineRule="auto"/>
        <w:ind w:left="140" w:right="284"/>
        <w:jc w:val="both"/>
      </w:pPr>
      <w:r>
        <w:rPr>
          <w:b/>
        </w:rPr>
        <w:t xml:space="preserve">MADDE 3 </w:t>
      </w:r>
      <w:r>
        <w:t xml:space="preserve">- Bu yönerge; 25/03/2024 tarihli ve 32500 sayılı Resmî </w:t>
      </w:r>
      <w:proofErr w:type="spellStart"/>
      <w:r>
        <w:t>Gazete’de</w:t>
      </w:r>
      <w:proofErr w:type="spellEnd"/>
      <w:r>
        <w:t xml:space="preserve"> yayınlanan Fenerbahçe Üniversitesi Ön Lisans ve Lisans Eğitim-Öğretim Yönetmeliği’ne dayanılarak </w:t>
      </w:r>
      <w:r>
        <w:rPr>
          <w:spacing w:val="-2"/>
        </w:rPr>
        <w:t>hazırlanmıştır.</w:t>
      </w:r>
    </w:p>
    <w:p w14:paraId="0DFE039E" w14:textId="77777777" w:rsidR="000578F3" w:rsidRDefault="000578F3">
      <w:pPr>
        <w:pStyle w:val="GvdeMetni"/>
        <w:spacing w:before="138"/>
      </w:pPr>
    </w:p>
    <w:p w14:paraId="64DD87AF" w14:textId="77777777" w:rsidR="000578F3" w:rsidRDefault="00741464">
      <w:pPr>
        <w:spacing w:line="360" w:lineRule="auto"/>
        <w:ind w:left="140" w:right="5955"/>
        <w:rPr>
          <w:sz w:val="24"/>
        </w:rPr>
      </w:pPr>
      <w:r>
        <w:rPr>
          <w:b/>
          <w:sz w:val="24"/>
        </w:rPr>
        <w:t>Tanımlar ve kısaltmalar MADDE</w:t>
      </w:r>
      <w:r>
        <w:rPr>
          <w:b/>
          <w:spacing w:val="-6"/>
          <w:sz w:val="24"/>
        </w:rPr>
        <w:t xml:space="preserve"> </w:t>
      </w:r>
      <w:r>
        <w:rPr>
          <w:b/>
          <w:sz w:val="24"/>
        </w:rPr>
        <w:t>4</w:t>
      </w:r>
      <w:r>
        <w:rPr>
          <w:b/>
          <w:spacing w:val="-6"/>
          <w:sz w:val="24"/>
        </w:rPr>
        <w:t xml:space="preserve"> </w:t>
      </w:r>
      <w:r>
        <w:rPr>
          <w:sz w:val="24"/>
        </w:rPr>
        <w:t>–</w:t>
      </w:r>
      <w:r>
        <w:rPr>
          <w:spacing w:val="40"/>
          <w:sz w:val="24"/>
        </w:rPr>
        <w:t xml:space="preserve"> </w:t>
      </w:r>
      <w:r>
        <w:rPr>
          <w:sz w:val="24"/>
        </w:rPr>
        <w:t>Bu</w:t>
      </w:r>
      <w:r>
        <w:rPr>
          <w:spacing w:val="-6"/>
          <w:sz w:val="24"/>
        </w:rPr>
        <w:t xml:space="preserve"> </w:t>
      </w:r>
      <w:r>
        <w:rPr>
          <w:sz w:val="24"/>
        </w:rPr>
        <w:t>yönergede</w:t>
      </w:r>
      <w:r>
        <w:rPr>
          <w:spacing w:val="-8"/>
          <w:sz w:val="24"/>
        </w:rPr>
        <w:t xml:space="preserve"> </w:t>
      </w:r>
      <w:r>
        <w:rPr>
          <w:sz w:val="24"/>
        </w:rPr>
        <w:t>geçen;</w:t>
      </w:r>
    </w:p>
    <w:p w14:paraId="21AB22C3" w14:textId="77777777" w:rsidR="000578F3" w:rsidRDefault="00741464">
      <w:pPr>
        <w:pStyle w:val="ListeParagraf"/>
        <w:numPr>
          <w:ilvl w:val="0"/>
          <w:numId w:val="1"/>
        </w:numPr>
        <w:tabs>
          <w:tab w:val="left" w:pos="499"/>
        </w:tabs>
        <w:spacing w:before="0"/>
        <w:ind w:left="499" w:hanging="359"/>
        <w:rPr>
          <w:sz w:val="24"/>
        </w:rPr>
      </w:pPr>
      <w:r>
        <w:rPr>
          <w:sz w:val="24"/>
        </w:rPr>
        <w:t>Rektör:</w:t>
      </w:r>
      <w:r>
        <w:rPr>
          <w:spacing w:val="-3"/>
          <w:sz w:val="24"/>
        </w:rPr>
        <w:t xml:space="preserve"> </w:t>
      </w:r>
      <w:r>
        <w:rPr>
          <w:sz w:val="24"/>
        </w:rPr>
        <w:t>Fenerbahçe</w:t>
      </w:r>
      <w:r>
        <w:rPr>
          <w:spacing w:val="-3"/>
          <w:sz w:val="24"/>
        </w:rPr>
        <w:t xml:space="preserve"> </w:t>
      </w:r>
      <w:r>
        <w:rPr>
          <w:sz w:val="24"/>
        </w:rPr>
        <w:t>Üniversitesi</w:t>
      </w:r>
      <w:r>
        <w:rPr>
          <w:spacing w:val="-2"/>
          <w:sz w:val="24"/>
        </w:rPr>
        <w:t xml:space="preserve"> Rektörünü</w:t>
      </w:r>
    </w:p>
    <w:p w14:paraId="3D6152AE" w14:textId="77777777" w:rsidR="000578F3" w:rsidRDefault="00741464">
      <w:pPr>
        <w:pStyle w:val="ListeParagraf"/>
        <w:numPr>
          <w:ilvl w:val="0"/>
          <w:numId w:val="1"/>
        </w:numPr>
        <w:tabs>
          <w:tab w:val="left" w:pos="499"/>
        </w:tabs>
        <w:ind w:left="499" w:hanging="359"/>
        <w:rPr>
          <w:sz w:val="24"/>
        </w:rPr>
      </w:pPr>
      <w:r>
        <w:rPr>
          <w:sz w:val="24"/>
        </w:rPr>
        <w:t>Dekan:</w:t>
      </w:r>
      <w:r>
        <w:rPr>
          <w:spacing w:val="-3"/>
          <w:sz w:val="24"/>
        </w:rPr>
        <w:t xml:space="preserve"> </w:t>
      </w:r>
      <w:r>
        <w:rPr>
          <w:sz w:val="24"/>
        </w:rPr>
        <w:t>Sağlık</w:t>
      </w:r>
      <w:r>
        <w:rPr>
          <w:spacing w:val="-3"/>
          <w:sz w:val="24"/>
        </w:rPr>
        <w:t xml:space="preserve"> </w:t>
      </w:r>
      <w:r>
        <w:rPr>
          <w:sz w:val="24"/>
        </w:rPr>
        <w:t>Bilimleri</w:t>
      </w:r>
      <w:r>
        <w:rPr>
          <w:spacing w:val="-4"/>
          <w:sz w:val="24"/>
        </w:rPr>
        <w:t xml:space="preserve"> </w:t>
      </w:r>
      <w:r>
        <w:rPr>
          <w:sz w:val="24"/>
        </w:rPr>
        <w:t>Fakültesi</w:t>
      </w:r>
      <w:r>
        <w:rPr>
          <w:spacing w:val="-2"/>
          <w:sz w:val="24"/>
        </w:rPr>
        <w:t xml:space="preserve"> Dekanlığını</w:t>
      </w:r>
    </w:p>
    <w:p w14:paraId="59ADADC2" w14:textId="77777777" w:rsidR="000578F3" w:rsidRDefault="00741464">
      <w:pPr>
        <w:pStyle w:val="ListeParagraf"/>
        <w:numPr>
          <w:ilvl w:val="0"/>
          <w:numId w:val="1"/>
        </w:numPr>
        <w:tabs>
          <w:tab w:val="left" w:pos="499"/>
        </w:tabs>
        <w:spacing w:before="139"/>
        <w:ind w:left="499" w:hanging="359"/>
        <w:rPr>
          <w:sz w:val="24"/>
        </w:rPr>
      </w:pPr>
      <w:r>
        <w:rPr>
          <w:sz w:val="24"/>
        </w:rPr>
        <w:t>ERGB:</w:t>
      </w:r>
      <w:r>
        <w:rPr>
          <w:spacing w:val="-4"/>
          <w:sz w:val="24"/>
        </w:rPr>
        <w:t xml:space="preserve"> </w:t>
      </w:r>
      <w:r>
        <w:rPr>
          <w:sz w:val="24"/>
        </w:rPr>
        <w:t>Ergoterapi</w:t>
      </w:r>
      <w:r>
        <w:rPr>
          <w:spacing w:val="-3"/>
          <w:sz w:val="24"/>
        </w:rPr>
        <w:t xml:space="preserve"> </w:t>
      </w:r>
      <w:r>
        <w:rPr>
          <w:spacing w:val="-2"/>
          <w:sz w:val="24"/>
        </w:rPr>
        <w:t>Bölümünü</w:t>
      </w:r>
    </w:p>
    <w:p w14:paraId="76EFCF6E" w14:textId="77777777" w:rsidR="000578F3" w:rsidRDefault="00741464">
      <w:pPr>
        <w:pStyle w:val="ListeParagraf"/>
        <w:numPr>
          <w:ilvl w:val="0"/>
          <w:numId w:val="1"/>
        </w:numPr>
        <w:tabs>
          <w:tab w:val="left" w:pos="499"/>
        </w:tabs>
        <w:ind w:left="499" w:hanging="359"/>
        <w:rPr>
          <w:sz w:val="24"/>
        </w:rPr>
      </w:pPr>
      <w:r>
        <w:rPr>
          <w:sz w:val="24"/>
        </w:rPr>
        <w:t>ERGB</w:t>
      </w:r>
      <w:r>
        <w:rPr>
          <w:spacing w:val="-2"/>
          <w:sz w:val="24"/>
        </w:rPr>
        <w:t xml:space="preserve"> </w:t>
      </w:r>
      <w:r>
        <w:rPr>
          <w:sz w:val="24"/>
        </w:rPr>
        <w:t>Başkanı:</w:t>
      </w:r>
      <w:r>
        <w:rPr>
          <w:spacing w:val="-2"/>
          <w:sz w:val="24"/>
        </w:rPr>
        <w:t xml:space="preserve"> </w:t>
      </w:r>
      <w:r>
        <w:rPr>
          <w:sz w:val="24"/>
        </w:rPr>
        <w:t>Ergoterapi</w:t>
      </w:r>
      <w:r>
        <w:rPr>
          <w:spacing w:val="-2"/>
          <w:sz w:val="24"/>
        </w:rPr>
        <w:t xml:space="preserve"> </w:t>
      </w:r>
      <w:r>
        <w:rPr>
          <w:sz w:val="24"/>
        </w:rPr>
        <w:t>Bölümü</w:t>
      </w:r>
      <w:r>
        <w:rPr>
          <w:spacing w:val="-1"/>
          <w:sz w:val="24"/>
        </w:rPr>
        <w:t xml:space="preserve"> </w:t>
      </w:r>
      <w:r>
        <w:rPr>
          <w:spacing w:val="-2"/>
          <w:sz w:val="24"/>
        </w:rPr>
        <w:t>Başkanını</w:t>
      </w:r>
    </w:p>
    <w:p w14:paraId="68F594A3" w14:textId="77777777" w:rsidR="000578F3" w:rsidRDefault="00741464">
      <w:pPr>
        <w:pStyle w:val="ListeParagraf"/>
        <w:numPr>
          <w:ilvl w:val="0"/>
          <w:numId w:val="1"/>
        </w:numPr>
        <w:tabs>
          <w:tab w:val="left" w:pos="499"/>
        </w:tabs>
        <w:ind w:left="499" w:hanging="359"/>
        <w:rPr>
          <w:sz w:val="24"/>
        </w:rPr>
      </w:pPr>
      <w:r>
        <w:rPr>
          <w:sz w:val="24"/>
        </w:rPr>
        <w:t>ERGB</w:t>
      </w:r>
      <w:r>
        <w:rPr>
          <w:spacing w:val="-4"/>
          <w:sz w:val="24"/>
        </w:rPr>
        <w:t xml:space="preserve"> </w:t>
      </w:r>
      <w:r>
        <w:rPr>
          <w:sz w:val="24"/>
        </w:rPr>
        <w:t>Kurulu:</w:t>
      </w:r>
      <w:r>
        <w:rPr>
          <w:spacing w:val="-2"/>
          <w:sz w:val="24"/>
        </w:rPr>
        <w:t xml:space="preserve"> </w:t>
      </w:r>
      <w:r>
        <w:rPr>
          <w:sz w:val="24"/>
        </w:rPr>
        <w:t>Ergoterapi</w:t>
      </w:r>
      <w:r>
        <w:rPr>
          <w:spacing w:val="-2"/>
          <w:sz w:val="24"/>
        </w:rPr>
        <w:t xml:space="preserve"> </w:t>
      </w:r>
      <w:r>
        <w:rPr>
          <w:sz w:val="24"/>
        </w:rPr>
        <w:t>Bölümü</w:t>
      </w:r>
      <w:r>
        <w:rPr>
          <w:spacing w:val="-2"/>
          <w:sz w:val="24"/>
        </w:rPr>
        <w:t xml:space="preserve"> </w:t>
      </w:r>
      <w:r>
        <w:rPr>
          <w:sz w:val="24"/>
        </w:rPr>
        <w:t>öğretim</w:t>
      </w:r>
      <w:r>
        <w:rPr>
          <w:spacing w:val="-1"/>
          <w:sz w:val="24"/>
        </w:rPr>
        <w:t xml:space="preserve"> </w:t>
      </w:r>
      <w:r>
        <w:rPr>
          <w:sz w:val="24"/>
        </w:rPr>
        <w:t>üye</w:t>
      </w:r>
      <w:r>
        <w:rPr>
          <w:spacing w:val="-3"/>
          <w:sz w:val="24"/>
        </w:rPr>
        <w:t xml:space="preserve"> </w:t>
      </w:r>
      <w:r>
        <w:rPr>
          <w:sz w:val="24"/>
        </w:rPr>
        <w:t>/</w:t>
      </w:r>
      <w:r>
        <w:rPr>
          <w:spacing w:val="-2"/>
          <w:sz w:val="24"/>
        </w:rPr>
        <w:t xml:space="preserve"> </w:t>
      </w:r>
      <w:r>
        <w:rPr>
          <w:sz w:val="24"/>
        </w:rPr>
        <w:t>elemanlarının</w:t>
      </w:r>
      <w:r>
        <w:rPr>
          <w:spacing w:val="-1"/>
          <w:sz w:val="24"/>
        </w:rPr>
        <w:t xml:space="preserve"> </w:t>
      </w:r>
      <w:r>
        <w:rPr>
          <w:spacing w:val="-2"/>
          <w:sz w:val="24"/>
        </w:rPr>
        <w:t>kurulunu</w:t>
      </w:r>
    </w:p>
    <w:p w14:paraId="30541DCA" w14:textId="77777777" w:rsidR="000578F3" w:rsidRDefault="00741464">
      <w:pPr>
        <w:pStyle w:val="ListeParagraf"/>
        <w:numPr>
          <w:ilvl w:val="0"/>
          <w:numId w:val="1"/>
        </w:numPr>
        <w:tabs>
          <w:tab w:val="left" w:pos="500"/>
        </w:tabs>
        <w:spacing w:before="139" w:line="360" w:lineRule="auto"/>
        <w:ind w:left="500" w:right="281"/>
        <w:rPr>
          <w:sz w:val="24"/>
        </w:rPr>
      </w:pPr>
      <w:r>
        <w:rPr>
          <w:sz w:val="24"/>
        </w:rPr>
        <w:t>Staj Koordinatörü: ERGB Başkanı ya da mesleki uygulamaların yürütülmesi için ERGB Başkanı tarafından görevlendirilmiş öğretim üye / elemanını</w:t>
      </w:r>
    </w:p>
    <w:p w14:paraId="2607896E" w14:textId="77777777" w:rsidR="000578F3" w:rsidRDefault="00741464">
      <w:pPr>
        <w:pStyle w:val="ListeParagraf"/>
        <w:numPr>
          <w:ilvl w:val="0"/>
          <w:numId w:val="1"/>
        </w:numPr>
        <w:tabs>
          <w:tab w:val="left" w:pos="499"/>
        </w:tabs>
        <w:spacing w:before="0"/>
        <w:ind w:left="499" w:hanging="359"/>
        <w:rPr>
          <w:sz w:val="24"/>
        </w:rPr>
      </w:pPr>
      <w:r>
        <w:rPr>
          <w:sz w:val="24"/>
        </w:rPr>
        <w:t>Staj</w:t>
      </w:r>
      <w:r>
        <w:rPr>
          <w:spacing w:val="-3"/>
          <w:sz w:val="24"/>
        </w:rPr>
        <w:t xml:space="preserve"> </w:t>
      </w:r>
      <w:r>
        <w:rPr>
          <w:sz w:val="24"/>
        </w:rPr>
        <w:t>Birimi:</w:t>
      </w:r>
      <w:r>
        <w:rPr>
          <w:spacing w:val="-3"/>
          <w:sz w:val="24"/>
        </w:rPr>
        <w:t xml:space="preserve"> </w:t>
      </w:r>
      <w:r>
        <w:rPr>
          <w:sz w:val="24"/>
        </w:rPr>
        <w:t>Fenerbahçe</w:t>
      </w:r>
      <w:r>
        <w:rPr>
          <w:spacing w:val="-2"/>
          <w:sz w:val="24"/>
        </w:rPr>
        <w:t xml:space="preserve"> </w:t>
      </w:r>
      <w:r>
        <w:rPr>
          <w:sz w:val="24"/>
        </w:rPr>
        <w:t>Üniversitesi</w:t>
      </w:r>
      <w:r>
        <w:rPr>
          <w:spacing w:val="-3"/>
          <w:sz w:val="24"/>
        </w:rPr>
        <w:t xml:space="preserve"> </w:t>
      </w:r>
      <w:r>
        <w:rPr>
          <w:sz w:val="24"/>
        </w:rPr>
        <w:t>staj</w:t>
      </w:r>
      <w:r>
        <w:rPr>
          <w:spacing w:val="-2"/>
          <w:sz w:val="24"/>
        </w:rPr>
        <w:t xml:space="preserve"> birimini</w:t>
      </w:r>
    </w:p>
    <w:p w14:paraId="0A2FF989" w14:textId="77777777" w:rsidR="000578F3" w:rsidRDefault="00741464">
      <w:pPr>
        <w:pStyle w:val="ListeParagraf"/>
        <w:numPr>
          <w:ilvl w:val="0"/>
          <w:numId w:val="1"/>
        </w:numPr>
        <w:tabs>
          <w:tab w:val="left" w:pos="500"/>
          <w:tab w:val="left" w:pos="1547"/>
          <w:tab w:val="left" w:pos="2864"/>
          <w:tab w:val="left" w:pos="4232"/>
          <w:tab w:val="left" w:pos="5055"/>
          <w:tab w:val="left" w:pos="6131"/>
          <w:tab w:val="left" w:pos="7218"/>
          <w:tab w:val="left" w:pos="8440"/>
        </w:tabs>
        <w:spacing w:line="360" w:lineRule="auto"/>
        <w:ind w:left="500" w:right="280"/>
        <w:rPr>
          <w:sz w:val="24"/>
        </w:rPr>
      </w:pPr>
      <w:r>
        <w:rPr>
          <w:spacing w:val="-2"/>
          <w:sz w:val="24"/>
        </w:rPr>
        <w:t>Öğrenci:</w:t>
      </w:r>
      <w:r>
        <w:rPr>
          <w:sz w:val="24"/>
        </w:rPr>
        <w:tab/>
      </w:r>
      <w:r>
        <w:rPr>
          <w:spacing w:val="-2"/>
          <w:sz w:val="24"/>
        </w:rPr>
        <w:t>Fenerbahçe</w:t>
      </w:r>
      <w:r>
        <w:rPr>
          <w:sz w:val="24"/>
        </w:rPr>
        <w:tab/>
      </w:r>
      <w:r>
        <w:rPr>
          <w:spacing w:val="-2"/>
          <w:sz w:val="24"/>
        </w:rPr>
        <w:t>Üniversitesi</w:t>
      </w:r>
      <w:r>
        <w:rPr>
          <w:sz w:val="24"/>
        </w:rPr>
        <w:tab/>
      </w:r>
      <w:r>
        <w:rPr>
          <w:spacing w:val="-2"/>
          <w:sz w:val="24"/>
        </w:rPr>
        <w:t>Sağlık</w:t>
      </w:r>
      <w:r>
        <w:rPr>
          <w:sz w:val="24"/>
        </w:rPr>
        <w:tab/>
      </w:r>
      <w:r>
        <w:rPr>
          <w:spacing w:val="-2"/>
          <w:sz w:val="24"/>
        </w:rPr>
        <w:t>Bilimleri</w:t>
      </w:r>
      <w:r>
        <w:rPr>
          <w:sz w:val="24"/>
        </w:rPr>
        <w:tab/>
      </w:r>
      <w:r>
        <w:rPr>
          <w:spacing w:val="-2"/>
          <w:sz w:val="24"/>
        </w:rPr>
        <w:t>Fakültesi</w:t>
      </w:r>
      <w:r>
        <w:rPr>
          <w:sz w:val="24"/>
        </w:rPr>
        <w:tab/>
      </w:r>
      <w:r>
        <w:rPr>
          <w:spacing w:val="-2"/>
          <w:sz w:val="24"/>
        </w:rPr>
        <w:t>Ergoterapi</w:t>
      </w:r>
      <w:r>
        <w:rPr>
          <w:sz w:val="24"/>
        </w:rPr>
        <w:tab/>
      </w:r>
      <w:r>
        <w:rPr>
          <w:spacing w:val="-2"/>
          <w:sz w:val="24"/>
        </w:rPr>
        <w:t>Bölümü öğrencilerini</w:t>
      </w:r>
    </w:p>
    <w:p w14:paraId="6D84B590" w14:textId="77777777" w:rsidR="000578F3" w:rsidRDefault="000578F3">
      <w:pPr>
        <w:pStyle w:val="ListeParagraf"/>
        <w:spacing w:line="360" w:lineRule="auto"/>
        <w:rPr>
          <w:sz w:val="24"/>
        </w:rPr>
        <w:sectPr w:rsidR="000578F3">
          <w:footerReference w:type="default" r:id="rId7"/>
          <w:type w:val="continuous"/>
          <w:pgSz w:w="11910" w:h="16840"/>
          <w:pgMar w:top="1320" w:right="1133" w:bottom="1160" w:left="1275" w:header="0" w:footer="974" w:gutter="0"/>
          <w:pgNumType w:start="1"/>
          <w:cols w:space="708"/>
        </w:sectPr>
      </w:pPr>
    </w:p>
    <w:p w14:paraId="17364961" w14:textId="77777777" w:rsidR="000578F3" w:rsidRDefault="00741464">
      <w:pPr>
        <w:pStyle w:val="ListeParagraf"/>
        <w:numPr>
          <w:ilvl w:val="0"/>
          <w:numId w:val="1"/>
        </w:numPr>
        <w:tabs>
          <w:tab w:val="left" w:pos="499"/>
          <w:tab w:val="left" w:pos="501"/>
        </w:tabs>
        <w:spacing w:before="76" w:line="360" w:lineRule="auto"/>
        <w:ind w:right="282"/>
        <w:jc w:val="both"/>
        <w:rPr>
          <w:sz w:val="24"/>
        </w:rPr>
      </w:pPr>
      <w:r>
        <w:rPr>
          <w:sz w:val="24"/>
        </w:rPr>
        <w:lastRenderedPageBreak/>
        <w:t>Stajın Yürütücüsü: Öğrencinin mesleki ve klinik uygulama yapacağı kurum ve kuruluşlardaki yetkili ergoterapistleri ifade eder.</w:t>
      </w:r>
    </w:p>
    <w:p w14:paraId="18A9CFA7" w14:textId="77777777" w:rsidR="000578F3" w:rsidRDefault="00741464">
      <w:pPr>
        <w:pStyle w:val="ListeParagraf"/>
        <w:numPr>
          <w:ilvl w:val="0"/>
          <w:numId w:val="1"/>
        </w:numPr>
        <w:tabs>
          <w:tab w:val="left" w:pos="499"/>
          <w:tab w:val="left" w:pos="501"/>
        </w:tabs>
        <w:spacing w:before="1" w:line="360" w:lineRule="auto"/>
        <w:ind w:right="281"/>
        <w:jc w:val="both"/>
        <w:rPr>
          <w:sz w:val="24"/>
        </w:rPr>
      </w:pPr>
      <w:r>
        <w:rPr>
          <w:sz w:val="24"/>
        </w:rPr>
        <w:t>Staj Komisyonu: Staj komisyonu ERGB öğretim elemanlarından seçilen kişilerdir. Staj komisyonu</w:t>
      </w:r>
      <w:r>
        <w:rPr>
          <w:spacing w:val="-8"/>
          <w:sz w:val="24"/>
        </w:rPr>
        <w:t xml:space="preserve"> </w:t>
      </w:r>
      <w:r>
        <w:rPr>
          <w:sz w:val="24"/>
        </w:rPr>
        <w:t>mesleki</w:t>
      </w:r>
      <w:r>
        <w:rPr>
          <w:spacing w:val="-8"/>
          <w:sz w:val="24"/>
        </w:rPr>
        <w:t xml:space="preserve"> </w:t>
      </w:r>
      <w:r>
        <w:rPr>
          <w:sz w:val="24"/>
        </w:rPr>
        <w:t>ve</w:t>
      </w:r>
      <w:r>
        <w:rPr>
          <w:spacing w:val="-9"/>
          <w:sz w:val="24"/>
        </w:rPr>
        <w:t xml:space="preserve"> </w:t>
      </w:r>
      <w:r>
        <w:rPr>
          <w:sz w:val="24"/>
        </w:rPr>
        <w:t>klinik</w:t>
      </w:r>
      <w:r>
        <w:rPr>
          <w:spacing w:val="-8"/>
          <w:sz w:val="24"/>
        </w:rPr>
        <w:t xml:space="preserve"> </w:t>
      </w:r>
      <w:r>
        <w:rPr>
          <w:sz w:val="24"/>
        </w:rPr>
        <w:t>uygulama</w:t>
      </w:r>
      <w:r>
        <w:rPr>
          <w:spacing w:val="-9"/>
          <w:sz w:val="24"/>
        </w:rPr>
        <w:t xml:space="preserve"> </w:t>
      </w:r>
      <w:r>
        <w:rPr>
          <w:sz w:val="24"/>
        </w:rPr>
        <w:t>yerlerini,</w:t>
      </w:r>
      <w:r>
        <w:rPr>
          <w:spacing w:val="-8"/>
          <w:sz w:val="24"/>
        </w:rPr>
        <w:t xml:space="preserve"> </w:t>
      </w:r>
      <w:r>
        <w:rPr>
          <w:sz w:val="24"/>
        </w:rPr>
        <w:t>tarihlerini</w:t>
      </w:r>
      <w:r>
        <w:rPr>
          <w:spacing w:val="-8"/>
          <w:sz w:val="24"/>
        </w:rPr>
        <w:t xml:space="preserve"> </w:t>
      </w:r>
      <w:r>
        <w:rPr>
          <w:sz w:val="24"/>
        </w:rPr>
        <w:t>ve</w:t>
      </w:r>
      <w:r>
        <w:rPr>
          <w:spacing w:val="-9"/>
          <w:sz w:val="24"/>
        </w:rPr>
        <w:t xml:space="preserve"> </w:t>
      </w:r>
      <w:r>
        <w:rPr>
          <w:sz w:val="24"/>
        </w:rPr>
        <w:t>gerekli</w:t>
      </w:r>
      <w:r>
        <w:rPr>
          <w:spacing w:val="-8"/>
          <w:sz w:val="24"/>
        </w:rPr>
        <w:t xml:space="preserve"> </w:t>
      </w:r>
      <w:r>
        <w:rPr>
          <w:sz w:val="24"/>
        </w:rPr>
        <w:t>rotasyonları</w:t>
      </w:r>
      <w:r>
        <w:rPr>
          <w:spacing w:val="-8"/>
          <w:sz w:val="24"/>
        </w:rPr>
        <w:t xml:space="preserve"> </w:t>
      </w:r>
      <w:r>
        <w:rPr>
          <w:sz w:val="24"/>
        </w:rPr>
        <w:t>belirler. Görev süresi iki yıldır. Bölüm kurulu ile belirlenir.</w:t>
      </w:r>
    </w:p>
    <w:p w14:paraId="45900319" w14:textId="5EF5D9A9" w:rsidR="000578F3" w:rsidRPr="00302DF2" w:rsidRDefault="00741464">
      <w:pPr>
        <w:pStyle w:val="ListeParagraf"/>
        <w:numPr>
          <w:ilvl w:val="0"/>
          <w:numId w:val="1"/>
        </w:numPr>
        <w:tabs>
          <w:tab w:val="left" w:pos="500"/>
        </w:tabs>
        <w:spacing w:before="1" w:line="360" w:lineRule="auto"/>
        <w:ind w:left="500" w:right="281"/>
        <w:jc w:val="both"/>
        <w:rPr>
          <w:sz w:val="24"/>
          <w:szCs w:val="24"/>
        </w:rPr>
      </w:pPr>
      <w:r w:rsidRPr="00302DF2">
        <w:rPr>
          <w:sz w:val="24"/>
          <w:szCs w:val="24"/>
        </w:rPr>
        <w:t>Mesleki Uygulama: INTS266 Mesleki Uygulama I, INTS366 Mesleki Uygulama II</w:t>
      </w:r>
      <w:r w:rsidR="00D83B8B" w:rsidRPr="00302DF2">
        <w:rPr>
          <w:sz w:val="24"/>
          <w:szCs w:val="24"/>
        </w:rPr>
        <w:t>,</w:t>
      </w:r>
      <w:r w:rsidR="00053F4C" w:rsidRPr="00302DF2">
        <w:rPr>
          <w:sz w:val="24"/>
          <w:szCs w:val="24"/>
        </w:rPr>
        <w:t xml:space="preserve"> </w:t>
      </w:r>
      <w:r w:rsidR="00D83B8B" w:rsidRPr="00302DF2">
        <w:rPr>
          <w:sz w:val="24"/>
          <w:szCs w:val="24"/>
        </w:rPr>
        <w:t>ERG212</w:t>
      </w:r>
      <w:r w:rsidR="00400A46" w:rsidRPr="00302DF2">
        <w:rPr>
          <w:sz w:val="24"/>
          <w:szCs w:val="24"/>
        </w:rPr>
        <w:t xml:space="preserve"> </w:t>
      </w:r>
      <w:r w:rsidR="00D83B8B" w:rsidRPr="00302DF2">
        <w:rPr>
          <w:sz w:val="24"/>
          <w:szCs w:val="24"/>
        </w:rPr>
        <w:t>Mesleki Uygulama I, ERG312 Mesleki Uygulama II</w:t>
      </w:r>
      <w:r w:rsidRPr="00302DF2">
        <w:rPr>
          <w:sz w:val="24"/>
          <w:szCs w:val="24"/>
        </w:rPr>
        <w:t xml:space="preserve"> derslerini </w:t>
      </w:r>
      <w:r w:rsidRPr="00302DF2">
        <w:rPr>
          <w:spacing w:val="-2"/>
          <w:sz w:val="24"/>
          <w:szCs w:val="24"/>
        </w:rPr>
        <w:t>kapsar.</w:t>
      </w:r>
    </w:p>
    <w:p w14:paraId="40D3B039" w14:textId="1C42CDED" w:rsidR="000578F3" w:rsidRPr="00302DF2" w:rsidRDefault="00741464" w:rsidP="00053F4C">
      <w:pPr>
        <w:pStyle w:val="ListeParagraf"/>
        <w:numPr>
          <w:ilvl w:val="0"/>
          <w:numId w:val="1"/>
        </w:numPr>
        <w:tabs>
          <w:tab w:val="left" w:pos="498"/>
        </w:tabs>
        <w:spacing w:before="0" w:line="360" w:lineRule="auto"/>
        <w:ind w:left="498" w:hanging="358"/>
        <w:jc w:val="both"/>
        <w:rPr>
          <w:sz w:val="24"/>
          <w:szCs w:val="24"/>
        </w:rPr>
      </w:pPr>
      <w:r w:rsidRPr="00302DF2">
        <w:rPr>
          <w:sz w:val="24"/>
          <w:szCs w:val="24"/>
        </w:rPr>
        <w:t>Klinik</w:t>
      </w:r>
      <w:r w:rsidRPr="00302DF2">
        <w:rPr>
          <w:spacing w:val="-4"/>
          <w:sz w:val="24"/>
          <w:szCs w:val="24"/>
        </w:rPr>
        <w:t xml:space="preserve"> </w:t>
      </w:r>
      <w:r w:rsidRPr="00302DF2">
        <w:rPr>
          <w:sz w:val="24"/>
          <w:szCs w:val="24"/>
        </w:rPr>
        <w:t>Uygulama:</w:t>
      </w:r>
      <w:r w:rsidRPr="00302DF2">
        <w:rPr>
          <w:spacing w:val="-4"/>
          <w:sz w:val="24"/>
          <w:szCs w:val="24"/>
        </w:rPr>
        <w:t xml:space="preserve"> </w:t>
      </w:r>
      <w:r w:rsidR="00D83B8B" w:rsidRPr="00302DF2">
        <w:rPr>
          <w:spacing w:val="-4"/>
          <w:sz w:val="24"/>
          <w:szCs w:val="24"/>
        </w:rPr>
        <w:t xml:space="preserve">OTR431 Klinik Uygulama I, </w:t>
      </w:r>
      <w:r w:rsidRPr="00302DF2">
        <w:rPr>
          <w:sz w:val="24"/>
          <w:szCs w:val="24"/>
        </w:rPr>
        <w:t>OTR432</w:t>
      </w:r>
      <w:r w:rsidRPr="00302DF2">
        <w:rPr>
          <w:spacing w:val="-3"/>
          <w:sz w:val="24"/>
          <w:szCs w:val="24"/>
        </w:rPr>
        <w:t xml:space="preserve"> </w:t>
      </w:r>
      <w:r w:rsidRPr="00302DF2">
        <w:rPr>
          <w:sz w:val="24"/>
          <w:szCs w:val="24"/>
        </w:rPr>
        <w:t>Klinik</w:t>
      </w:r>
      <w:r w:rsidRPr="00302DF2">
        <w:rPr>
          <w:spacing w:val="-4"/>
          <w:sz w:val="24"/>
          <w:szCs w:val="24"/>
        </w:rPr>
        <w:t xml:space="preserve"> </w:t>
      </w:r>
      <w:r w:rsidRPr="00302DF2">
        <w:rPr>
          <w:sz w:val="24"/>
          <w:szCs w:val="24"/>
        </w:rPr>
        <w:t>Uygulama</w:t>
      </w:r>
      <w:r w:rsidRPr="00302DF2">
        <w:rPr>
          <w:spacing w:val="-3"/>
          <w:sz w:val="24"/>
          <w:szCs w:val="24"/>
        </w:rPr>
        <w:t xml:space="preserve"> </w:t>
      </w:r>
      <w:r w:rsidRPr="00302DF2">
        <w:rPr>
          <w:sz w:val="24"/>
          <w:szCs w:val="24"/>
        </w:rPr>
        <w:t>II</w:t>
      </w:r>
      <w:r w:rsidR="00D83B8B" w:rsidRPr="00302DF2">
        <w:rPr>
          <w:spacing w:val="-6"/>
          <w:sz w:val="24"/>
          <w:szCs w:val="24"/>
        </w:rPr>
        <w:t xml:space="preserve">, </w:t>
      </w:r>
      <w:r w:rsidR="00053F4C" w:rsidRPr="00302DF2">
        <w:rPr>
          <w:spacing w:val="-2"/>
          <w:sz w:val="24"/>
          <w:szCs w:val="24"/>
        </w:rPr>
        <w:t>ERG405 Klinik Uygulama I, ERG406 Klinik Uygulama II</w:t>
      </w:r>
      <w:r w:rsidR="00D83B8B" w:rsidRPr="00302DF2">
        <w:rPr>
          <w:sz w:val="24"/>
          <w:szCs w:val="24"/>
        </w:rPr>
        <w:t xml:space="preserve"> derslerini</w:t>
      </w:r>
      <w:r w:rsidR="00D83B8B" w:rsidRPr="00302DF2">
        <w:rPr>
          <w:spacing w:val="-2"/>
          <w:sz w:val="24"/>
          <w:szCs w:val="24"/>
        </w:rPr>
        <w:t xml:space="preserve"> kapsar</w:t>
      </w:r>
      <w:r w:rsidR="00400A46" w:rsidRPr="00302DF2">
        <w:rPr>
          <w:spacing w:val="-2"/>
          <w:sz w:val="24"/>
          <w:szCs w:val="24"/>
        </w:rPr>
        <w:t>.</w:t>
      </w:r>
    </w:p>
    <w:p w14:paraId="141C41E4" w14:textId="77777777" w:rsidR="000578F3" w:rsidRDefault="000578F3">
      <w:pPr>
        <w:pStyle w:val="GvdeMetni"/>
        <w:rPr>
          <w:sz w:val="22"/>
        </w:rPr>
      </w:pPr>
    </w:p>
    <w:p w14:paraId="1B1890BC" w14:textId="77777777" w:rsidR="000578F3" w:rsidRDefault="000578F3">
      <w:pPr>
        <w:pStyle w:val="GvdeMetni"/>
        <w:spacing w:before="46"/>
        <w:rPr>
          <w:sz w:val="22"/>
        </w:rPr>
      </w:pPr>
    </w:p>
    <w:p w14:paraId="18754C06" w14:textId="77777777" w:rsidR="000578F3" w:rsidRDefault="00741464">
      <w:pPr>
        <w:pStyle w:val="Balk2"/>
        <w:ind w:left="1618"/>
      </w:pPr>
      <w:r>
        <w:t>İKİNCİ</w:t>
      </w:r>
      <w:r>
        <w:rPr>
          <w:spacing w:val="-2"/>
        </w:rPr>
        <w:t xml:space="preserve"> BÖLÜM</w:t>
      </w:r>
    </w:p>
    <w:p w14:paraId="66F23FD8" w14:textId="77777777" w:rsidR="000578F3" w:rsidRDefault="00741464">
      <w:pPr>
        <w:pStyle w:val="Balk3"/>
        <w:spacing w:before="139" w:line="360" w:lineRule="auto"/>
        <w:ind w:left="141" w:right="3847" w:firstLine="3566"/>
        <w:jc w:val="both"/>
      </w:pPr>
      <w:r>
        <w:t>Uygulama</w:t>
      </w:r>
      <w:r>
        <w:rPr>
          <w:spacing w:val="-15"/>
        </w:rPr>
        <w:t xml:space="preserve"> </w:t>
      </w:r>
      <w:r>
        <w:t>Esasları Mesleki ve Klinik Uygulamaların Kapsamı</w:t>
      </w:r>
    </w:p>
    <w:p w14:paraId="76882E1D" w14:textId="77777777" w:rsidR="000578F3" w:rsidRDefault="00741464">
      <w:pPr>
        <w:pStyle w:val="GvdeMetni"/>
        <w:spacing w:line="360" w:lineRule="auto"/>
        <w:ind w:left="141" w:right="280"/>
        <w:jc w:val="both"/>
      </w:pPr>
      <w:r>
        <w:rPr>
          <w:b/>
        </w:rPr>
        <w:t xml:space="preserve">MADDE 5 </w:t>
      </w:r>
      <w:r>
        <w:t>– (1) Öğrencilerin mesleki ve klinik uygulamaları Fenerbahçe Üniversitesi Sağlık Bilimleri Fakültesi Ergoterapi Bölümü müfredatı doğrultusunda yürütülür. (2) Her öğrenci pratik çalışma deneyimi kazanmak, uygulama yeteneklerini geliştirmek ve meslek yaşamına uyum sağlamak amaçları ile Bölüm tarafından uygun görülen sağlık kurumlarında bu yönerge hükümleri uyarınca mesleki ve klinik uygulamalarını yapmak zorundadır.</w:t>
      </w:r>
    </w:p>
    <w:p w14:paraId="615DF6E9" w14:textId="77777777" w:rsidR="000578F3" w:rsidRDefault="000578F3">
      <w:pPr>
        <w:pStyle w:val="GvdeMetni"/>
        <w:spacing w:before="138"/>
      </w:pPr>
    </w:p>
    <w:p w14:paraId="6CD62388" w14:textId="77777777" w:rsidR="000578F3" w:rsidRDefault="00741464">
      <w:pPr>
        <w:pStyle w:val="Balk3"/>
        <w:ind w:left="141"/>
        <w:jc w:val="both"/>
      </w:pPr>
      <w:r>
        <w:t>Mesleki</w:t>
      </w:r>
      <w:r>
        <w:rPr>
          <w:spacing w:val="-5"/>
        </w:rPr>
        <w:t xml:space="preserve"> </w:t>
      </w:r>
      <w:r>
        <w:t>ve</w:t>
      </w:r>
      <w:r>
        <w:rPr>
          <w:spacing w:val="-3"/>
        </w:rPr>
        <w:t xml:space="preserve"> </w:t>
      </w:r>
      <w:r>
        <w:t>Klinik</w:t>
      </w:r>
      <w:r>
        <w:rPr>
          <w:spacing w:val="-2"/>
        </w:rPr>
        <w:t xml:space="preserve"> </w:t>
      </w:r>
      <w:r>
        <w:t>Uygulamaların</w:t>
      </w:r>
      <w:r>
        <w:rPr>
          <w:spacing w:val="-2"/>
        </w:rPr>
        <w:t xml:space="preserve"> </w:t>
      </w:r>
      <w:r>
        <w:t>Dönemleri</w:t>
      </w:r>
      <w:r>
        <w:rPr>
          <w:spacing w:val="-2"/>
        </w:rPr>
        <w:t xml:space="preserve"> </w:t>
      </w:r>
      <w:r>
        <w:t>ve</w:t>
      </w:r>
      <w:r>
        <w:rPr>
          <w:spacing w:val="-3"/>
        </w:rPr>
        <w:t xml:space="preserve"> </w:t>
      </w:r>
      <w:r>
        <w:rPr>
          <w:spacing w:val="-2"/>
        </w:rPr>
        <w:t>süreleri</w:t>
      </w:r>
    </w:p>
    <w:p w14:paraId="6E1DFEE8" w14:textId="77777777" w:rsidR="000578F3" w:rsidRDefault="00741464">
      <w:pPr>
        <w:pStyle w:val="GvdeMetni"/>
        <w:spacing w:before="137" w:line="360" w:lineRule="auto"/>
        <w:ind w:left="140" w:right="282"/>
        <w:jc w:val="both"/>
      </w:pPr>
      <w:r>
        <w:rPr>
          <w:b/>
        </w:rPr>
        <w:t>MADDE</w:t>
      </w:r>
      <w:r>
        <w:rPr>
          <w:b/>
          <w:spacing w:val="-10"/>
        </w:rPr>
        <w:t xml:space="preserve"> </w:t>
      </w:r>
      <w:r>
        <w:rPr>
          <w:b/>
        </w:rPr>
        <w:t>6</w:t>
      </w:r>
      <w:r>
        <w:rPr>
          <w:b/>
          <w:spacing w:val="-11"/>
        </w:rPr>
        <w:t xml:space="preserve"> </w:t>
      </w:r>
      <w:r>
        <w:t>–</w:t>
      </w:r>
      <w:r>
        <w:rPr>
          <w:spacing w:val="-11"/>
        </w:rPr>
        <w:t xml:space="preserve"> </w:t>
      </w:r>
      <w:r>
        <w:t>(1)</w:t>
      </w:r>
      <w:r>
        <w:rPr>
          <w:spacing w:val="-11"/>
        </w:rPr>
        <w:t xml:space="preserve"> </w:t>
      </w:r>
      <w:r>
        <w:t>Mesleki</w:t>
      </w:r>
      <w:r>
        <w:rPr>
          <w:spacing w:val="-8"/>
        </w:rPr>
        <w:t xml:space="preserve"> </w:t>
      </w:r>
      <w:r>
        <w:t>Uygulamaları</w:t>
      </w:r>
      <w:r>
        <w:rPr>
          <w:spacing w:val="-10"/>
        </w:rPr>
        <w:t xml:space="preserve"> </w:t>
      </w:r>
      <w:r>
        <w:t>akademik</w:t>
      </w:r>
      <w:r>
        <w:rPr>
          <w:spacing w:val="-11"/>
        </w:rPr>
        <w:t xml:space="preserve"> </w:t>
      </w:r>
      <w:r>
        <w:t>takvim</w:t>
      </w:r>
      <w:r>
        <w:rPr>
          <w:spacing w:val="-10"/>
        </w:rPr>
        <w:t xml:space="preserve"> </w:t>
      </w:r>
      <w:r>
        <w:t>doğrultusunda</w:t>
      </w:r>
      <w:r>
        <w:rPr>
          <w:spacing w:val="-12"/>
        </w:rPr>
        <w:t xml:space="preserve"> </w:t>
      </w:r>
      <w:r>
        <w:t>beşinci</w:t>
      </w:r>
      <w:r>
        <w:rPr>
          <w:spacing w:val="-10"/>
        </w:rPr>
        <w:t xml:space="preserve"> </w:t>
      </w:r>
      <w:r>
        <w:t>(5.)</w:t>
      </w:r>
      <w:r>
        <w:rPr>
          <w:spacing w:val="-11"/>
        </w:rPr>
        <w:t xml:space="preserve"> </w:t>
      </w:r>
      <w:r>
        <w:t>ve</w:t>
      </w:r>
      <w:r>
        <w:rPr>
          <w:spacing w:val="-12"/>
        </w:rPr>
        <w:t xml:space="preserve"> </w:t>
      </w:r>
      <w:r>
        <w:t>yedinci (7.) yarıyılda belirtilen mesleki uygulamalarını sırasıyla dördüncü (4.) yarıyıldan beşinci (5.) yarıyıla ve altıncı (6.) yarıyıldan yedinci (7.) yarıyıla geçişteki yaz dönemlerinde aralıksız olarak 20’şer iş günü olacak şekilde toplam 40 iş günü yapılır.</w:t>
      </w:r>
    </w:p>
    <w:p w14:paraId="0FC8F6B5" w14:textId="77777777" w:rsidR="000578F3" w:rsidRDefault="00741464">
      <w:pPr>
        <w:pStyle w:val="GvdeMetni"/>
        <w:spacing w:line="360" w:lineRule="auto"/>
        <w:ind w:left="141" w:right="279"/>
        <w:jc w:val="both"/>
      </w:pPr>
      <w:r>
        <w:t>(2) Klinik Uygulamaları yedinci (7.) ve sekizinci (8.) yarıyıllardaki ilgili klinik uygulama dersleri</w:t>
      </w:r>
      <w:r>
        <w:rPr>
          <w:spacing w:val="-2"/>
        </w:rPr>
        <w:t xml:space="preserve"> </w:t>
      </w:r>
      <w:r>
        <w:t>ise</w:t>
      </w:r>
      <w:r>
        <w:rPr>
          <w:spacing w:val="-3"/>
        </w:rPr>
        <w:t xml:space="preserve"> </w:t>
      </w:r>
      <w:r>
        <w:t>her</w:t>
      </w:r>
      <w:r>
        <w:rPr>
          <w:spacing w:val="-3"/>
        </w:rPr>
        <w:t xml:space="preserve"> </w:t>
      </w:r>
      <w:r>
        <w:t>bir</w:t>
      </w:r>
      <w:r>
        <w:rPr>
          <w:spacing w:val="-3"/>
        </w:rPr>
        <w:t xml:space="preserve"> </w:t>
      </w:r>
      <w:r>
        <w:t>yarıyılda</w:t>
      </w:r>
      <w:r>
        <w:rPr>
          <w:spacing w:val="-3"/>
        </w:rPr>
        <w:t xml:space="preserve"> </w:t>
      </w:r>
      <w:r>
        <w:t>bir</w:t>
      </w:r>
      <w:r>
        <w:rPr>
          <w:spacing w:val="-3"/>
        </w:rPr>
        <w:t xml:space="preserve"> </w:t>
      </w:r>
      <w:r>
        <w:t>(1)</w:t>
      </w:r>
      <w:r>
        <w:rPr>
          <w:spacing w:val="-3"/>
        </w:rPr>
        <w:t xml:space="preserve"> </w:t>
      </w:r>
      <w:r>
        <w:t>hafta</w:t>
      </w:r>
      <w:r>
        <w:rPr>
          <w:spacing w:val="-3"/>
        </w:rPr>
        <w:t xml:space="preserve"> </w:t>
      </w:r>
      <w:r>
        <w:t>içerisinde</w:t>
      </w:r>
      <w:r>
        <w:rPr>
          <w:spacing w:val="-1"/>
        </w:rPr>
        <w:t xml:space="preserve"> </w:t>
      </w:r>
      <w:r>
        <w:t>en</w:t>
      </w:r>
      <w:r>
        <w:rPr>
          <w:spacing w:val="-2"/>
        </w:rPr>
        <w:t xml:space="preserve"> </w:t>
      </w:r>
      <w:r>
        <w:t>az</w:t>
      </w:r>
      <w:r>
        <w:rPr>
          <w:spacing w:val="-3"/>
        </w:rPr>
        <w:t xml:space="preserve"> </w:t>
      </w:r>
      <w:r>
        <w:t>üç</w:t>
      </w:r>
      <w:r>
        <w:rPr>
          <w:spacing w:val="-3"/>
        </w:rPr>
        <w:t xml:space="preserve"> </w:t>
      </w:r>
      <w:r>
        <w:t>(3)</w:t>
      </w:r>
      <w:r>
        <w:rPr>
          <w:spacing w:val="-3"/>
        </w:rPr>
        <w:t xml:space="preserve"> </w:t>
      </w:r>
      <w:r>
        <w:t>iş</w:t>
      </w:r>
      <w:r>
        <w:rPr>
          <w:spacing w:val="-2"/>
        </w:rPr>
        <w:t xml:space="preserve"> </w:t>
      </w:r>
      <w:r>
        <w:t>günü</w:t>
      </w:r>
      <w:r>
        <w:rPr>
          <w:spacing w:val="-2"/>
        </w:rPr>
        <w:t xml:space="preserve"> </w:t>
      </w:r>
      <w:r>
        <w:t>ve</w:t>
      </w:r>
      <w:r>
        <w:rPr>
          <w:spacing w:val="-3"/>
        </w:rPr>
        <w:t xml:space="preserve"> </w:t>
      </w:r>
      <w:r>
        <w:t>bir</w:t>
      </w:r>
      <w:r>
        <w:rPr>
          <w:spacing w:val="-3"/>
        </w:rPr>
        <w:t xml:space="preserve"> </w:t>
      </w:r>
      <w:r>
        <w:t>akademik</w:t>
      </w:r>
      <w:r>
        <w:rPr>
          <w:spacing w:val="-2"/>
        </w:rPr>
        <w:t xml:space="preserve"> </w:t>
      </w:r>
      <w:r>
        <w:t>eğitim ve öğretim dönemi boyunca yapılır.</w:t>
      </w:r>
    </w:p>
    <w:p w14:paraId="2BAD2AF0" w14:textId="77777777" w:rsidR="000578F3" w:rsidRDefault="000578F3">
      <w:pPr>
        <w:pStyle w:val="GvdeMetni"/>
        <w:spacing w:before="138"/>
      </w:pPr>
    </w:p>
    <w:p w14:paraId="2D5500F8" w14:textId="77777777" w:rsidR="000578F3" w:rsidRDefault="00741464">
      <w:pPr>
        <w:pStyle w:val="Balk3"/>
        <w:ind w:left="141"/>
        <w:jc w:val="both"/>
      </w:pPr>
      <w:r>
        <w:t>Mesleki</w:t>
      </w:r>
      <w:r>
        <w:rPr>
          <w:spacing w:val="-2"/>
        </w:rPr>
        <w:t xml:space="preserve"> </w:t>
      </w:r>
      <w:r>
        <w:t>ve</w:t>
      </w:r>
      <w:r>
        <w:rPr>
          <w:spacing w:val="-3"/>
        </w:rPr>
        <w:t xml:space="preserve"> </w:t>
      </w:r>
      <w:r>
        <w:t>Klinik</w:t>
      </w:r>
      <w:r>
        <w:rPr>
          <w:spacing w:val="-1"/>
        </w:rPr>
        <w:t xml:space="preserve"> </w:t>
      </w:r>
      <w:r>
        <w:t>Uygulamaların</w:t>
      </w:r>
      <w:r>
        <w:rPr>
          <w:spacing w:val="-2"/>
        </w:rPr>
        <w:t xml:space="preserve"> Alanları</w:t>
      </w:r>
    </w:p>
    <w:p w14:paraId="31130462" w14:textId="77777777" w:rsidR="000578F3" w:rsidRDefault="00741464">
      <w:pPr>
        <w:pStyle w:val="GvdeMetni"/>
        <w:spacing w:before="140" w:line="360" w:lineRule="auto"/>
        <w:ind w:left="141" w:right="283"/>
        <w:jc w:val="both"/>
      </w:pPr>
      <w:r>
        <w:rPr>
          <w:b/>
        </w:rPr>
        <w:t>MADDE</w:t>
      </w:r>
      <w:r>
        <w:rPr>
          <w:b/>
          <w:spacing w:val="-15"/>
        </w:rPr>
        <w:t xml:space="preserve"> </w:t>
      </w:r>
      <w:r>
        <w:rPr>
          <w:b/>
        </w:rPr>
        <w:t>7</w:t>
      </w:r>
      <w:r>
        <w:rPr>
          <w:b/>
          <w:spacing w:val="-15"/>
        </w:rPr>
        <w:t xml:space="preserve"> </w:t>
      </w:r>
      <w:r>
        <w:t>–</w:t>
      </w:r>
      <w:r>
        <w:rPr>
          <w:spacing w:val="-15"/>
        </w:rPr>
        <w:t xml:space="preserve"> </w:t>
      </w:r>
      <w:r>
        <w:t>(1)</w:t>
      </w:r>
      <w:r>
        <w:rPr>
          <w:spacing w:val="-15"/>
        </w:rPr>
        <w:t xml:space="preserve"> </w:t>
      </w:r>
      <w:r>
        <w:t>Mesleki</w:t>
      </w:r>
      <w:r>
        <w:rPr>
          <w:spacing w:val="-15"/>
        </w:rPr>
        <w:t xml:space="preserve"> </w:t>
      </w:r>
      <w:r>
        <w:t>ve</w:t>
      </w:r>
      <w:r>
        <w:rPr>
          <w:spacing w:val="-15"/>
        </w:rPr>
        <w:t xml:space="preserve"> </w:t>
      </w:r>
      <w:r>
        <w:t>klinik</w:t>
      </w:r>
      <w:r>
        <w:rPr>
          <w:spacing w:val="-15"/>
        </w:rPr>
        <w:t xml:space="preserve"> </w:t>
      </w:r>
      <w:r>
        <w:t>uygulamalar,</w:t>
      </w:r>
      <w:r>
        <w:rPr>
          <w:spacing w:val="-15"/>
        </w:rPr>
        <w:t xml:space="preserve"> </w:t>
      </w:r>
      <w:r>
        <w:t>Ergoterapi</w:t>
      </w:r>
      <w:r>
        <w:rPr>
          <w:spacing w:val="-15"/>
        </w:rPr>
        <w:t xml:space="preserve"> </w:t>
      </w:r>
      <w:r>
        <w:t>Bölümü</w:t>
      </w:r>
      <w:r>
        <w:rPr>
          <w:spacing w:val="-15"/>
        </w:rPr>
        <w:t xml:space="preserve"> </w:t>
      </w:r>
      <w:r>
        <w:t>Staj</w:t>
      </w:r>
      <w:r>
        <w:rPr>
          <w:spacing w:val="-15"/>
        </w:rPr>
        <w:t xml:space="preserve"> </w:t>
      </w:r>
      <w:r>
        <w:t>Komisyonu</w:t>
      </w:r>
      <w:r>
        <w:rPr>
          <w:spacing w:val="-15"/>
        </w:rPr>
        <w:t xml:space="preserve"> </w:t>
      </w:r>
      <w:r>
        <w:t>tarafından uygun görülen kamu ve özel sağlık kuruluşlarında, üniversite hastanelerinde gerçekleştirilir.</w:t>
      </w:r>
    </w:p>
    <w:p w14:paraId="419BF8B8" w14:textId="77777777" w:rsidR="000578F3" w:rsidRDefault="00741464">
      <w:pPr>
        <w:pStyle w:val="GvdeMetni"/>
        <w:spacing w:line="360" w:lineRule="auto"/>
        <w:ind w:left="141" w:right="280"/>
        <w:jc w:val="both"/>
      </w:pPr>
      <w:r>
        <w:t>(2)</w:t>
      </w:r>
      <w:r>
        <w:rPr>
          <w:spacing w:val="-10"/>
        </w:rPr>
        <w:t xml:space="preserve"> </w:t>
      </w:r>
      <w:r>
        <w:t>Uygulama</w:t>
      </w:r>
      <w:r>
        <w:rPr>
          <w:spacing w:val="-10"/>
        </w:rPr>
        <w:t xml:space="preserve"> </w:t>
      </w:r>
      <w:r>
        <w:t>yerleri,</w:t>
      </w:r>
      <w:r>
        <w:rPr>
          <w:spacing w:val="-9"/>
        </w:rPr>
        <w:t xml:space="preserve"> </w:t>
      </w:r>
      <w:r>
        <w:t>Staj</w:t>
      </w:r>
      <w:r>
        <w:rPr>
          <w:spacing w:val="-9"/>
        </w:rPr>
        <w:t xml:space="preserve"> </w:t>
      </w:r>
      <w:r>
        <w:t>Komisyonu</w:t>
      </w:r>
      <w:r>
        <w:rPr>
          <w:spacing w:val="-12"/>
        </w:rPr>
        <w:t xml:space="preserve"> </w:t>
      </w:r>
      <w:r>
        <w:t>tarafından</w:t>
      </w:r>
      <w:r>
        <w:rPr>
          <w:spacing w:val="-9"/>
        </w:rPr>
        <w:t xml:space="preserve"> </w:t>
      </w:r>
      <w:r>
        <w:t>belirlenir</w:t>
      </w:r>
      <w:r>
        <w:rPr>
          <w:spacing w:val="-10"/>
        </w:rPr>
        <w:t xml:space="preserve"> </w:t>
      </w:r>
      <w:r>
        <w:t>ve</w:t>
      </w:r>
      <w:r>
        <w:rPr>
          <w:spacing w:val="-10"/>
        </w:rPr>
        <w:t xml:space="preserve"> </w:t>
      </w:r>
      <w:r>
        <w:t>planlanır.</w:t>
      </w:r>
      <w:r>
        <w:rPr>
          <w:spacing w:val="-9"/>
        </w:rPr>
        <w:t xml:space="preserve"> </w:t>
      </w:r>
      <w:r>
        <w:t>Öğrencilerin</w:t>
      </w:r>
      <w:r>
        <w:rPr>
          <w:spacing w:val="-9"/>
        </w:rPr>
        <w:t xml:space="preserve"> </w:t>
      </w:r>
      <w:r>
        <w:t>tercihleri ve</w:t>
      </w:r>
      <w:r>
        <w:rPr>
          <w:spacing w:val="-6"/>
        </w:rPr>
        <w:t xml:space="preserve"> </w:t>
      </w:r>
      <w:r>
        <w:t>talepleri,</w:t>
      </w:r>
      <w:r>
        <w:rPr>
          <w:spacing w:val="-5"/>
        </w:rPr>
        <w:t xml:space="preserve"> </w:t>
      </w:r>
      <w:r>
        <w:t>mevcut</w:t>
      </w:r>
      <w:r>
        <w:rPr>
          <w:spacing w:val="-4"/>
        </w:rPr>
        <w:t xml:space="preserve"> </w:t>
      </w:r>
      <w:r>
        <w:t>olanaklar</w:t>
      </w:r>
      <w:r>
        <w:rPr>
          <w:spacing w:val="-6"/>
        </w:rPr>
        <w:t xml:space="preserve"> </w:t>
      </w:r>
      <w:r>
        <w:t>doğrultusunda</w:t>
      </w:r>
      <w:r>
        <w:rPr>
          <w:spacing w:val="-6"/>
        </w:rPr>
        <w:t xml:space="preserve"> </w:t>
      </w:r>
      <w:r>
        <w:t>değerlendirilir.</w:t>
      </w:r>
      <w:r>
        <w:rPr>
          <w:spacing w:val="-5"/>
        </w:rPr>
        <w:t xml:space="preserve"> </w:t>
      </w:r>
      <w:r>
        <w:t>Ancak,</w:t>
      </w:r>
      <w:r>
        <w:rPr>
          <w:spacing w:val="-5"/>
        </w:rPr>
        <w:t xml:space="preserve"> </w:t>
      </w:r>
      <w:r>
        <w:t>son</w:t>
      </w:r>
      <w:r>
        <w:rPr>
          <w:spacing w:val="-2"/>
        </w:rPr>
        <w:t xml:space="preserve"> </w:t>
      </w:r>
      <w:r>
        <w:t>karar</w:t>
      </w:r>
      <w:r>
        <w:rPr>
          <w:spacing w:val="-6"/>
        </w:rPr>
        <w:t xml:space="preserve"> </w:t>
      </w:r>
      <w:r>
        <w:t>Staj</w:t>
      </w:r>
      <w:r>
        <w:rPr>
          <w:spacing w:val="-2"/>
        </w:rPr>
        <w:t xml:space="preserve"> </w:t>
      </w:r>
      <w:r>
        <w:t xml:space="preserve">Komisyonu </w:t>
      </w:r>
      <w:r>
        <w:lastRenderedPageBreak/>
        <w:t>tarafından verilir ve öğrenciler belirlenen kurumlarda mesleki ve klinik uygulamalarını tamamlamak zorundadır.</w:t>
      </w:r>
    </w:p>
    <w:p w14:paraId="2C65E87C" w14:textId="77777777" w:rsidR="000578F3" w:rsidRDefault="00741464">
      <w:pPr>
        <w:pStyle w:val="Balk3"/>
        <w:spacing w:before="72"/>
        <w:jc w:val="both"/>
      </w:pPr>
      <w:r>
        <w:t>Mesleki</w:t>
      </w:r>
      <w:r>
        <w:rPr>
          <w:spacing w:val="-3"/>
        </w:rPr>
        <w:t xml:space="preserve"> </w:t>
      </w:r>
      <w:r>
        <w:t>Uygulamaya</w:t>
      </w:r>
      <w:r>
        <w:rPr>
          <w:spacing w:val="-2"/>
        </w:rPr>
        <w:t xml:space="preserve"> </w:t>
      </w:r>
      <w:r>
        <w:t>çıkma</w:t>
      </w:r>
      <w:r>
        <w:rPr>
          <w:spacing w:val="-2"/>
        </w:rPr>
        <w:t xml:space="preserve"> koşulları</w:t>
      </w:r>
    </w:p>
    <w:p w14:paraId="5C94BA08" w14:textId="77777777" w:rsidR="000578F3" w:rsidRDefault="00741464">
      <w:pPr>
        <w:pStyle w:val="GvdeMetni"/>
        <w:spacing w:before="136" w:line="360" w:lineRule="auto"/>
        <w:ind w:left="141" w:right="285"/>
        <w:jc w:val="both"/>
      </w:pPr>
      <w:r>
        <w:rPr>
          <w:b/>
        </w:rPr>
        <w:t xml:space="preserve">MADDE 8 </w:t>
      </w:r>
      <w:r>
        <w:t xml:space="preserve">– Mesleki Uygulama I ve Mesleki Uygulama II için herhangi ders geçme koşulu </w:t>
      </w:r>
      <w:r>
        <w:rPr>
          <w:spacing w:val="-2"/>
        </w:rPr>
        <w:t>yoktur.</w:t>
      </w:r>
    </w:p>
    <w:p w14:paraId="50B1AEB4" w14:textId="77777777" w:rsidR="000578F3" w:rsidRDefault="000578F3">
      <w:pPr>
        <w:pStyle w:val="GvdeMetni"/>
        <w:spacing w:before="140"/>
      </w:pPr>
    </w:p>
    <w:p w14:paraId="4B881B83" w14:textId="77777777" w:rsidR="000578F3" w:rsidRDefault="00741464">
      <w:pPr>
        <w:pStyle w:val="Balk3"/>
        <w:ind w:left="141"/>
        <w:jc w:val="both"/>
      </w:pPr>
      <w:r>
        <w:t>Klinik</w:t>
      </w:r>
      <w:r>
        <w:rPr>
          <w:spacing w:val="-3"/>
        </w:rPr>
        <w:t xml:space="preserve"> </w:t>
      </w:r>
      <w:r>
        <w:t>Uygulamalara</w:t>
      </w:r>
      <w:r>
        <w:rPr>
          <w:spacing w:val="-3"/>
        </w:rPr>
        <w:t xml:space="preserve"> </w:t>
      </w:r>
      <w:r>
        <w:t>Çıkma</w:t>
      </w:r>
      <w:r>
        <w:rPr>
          <w:spacing w:val="-2"/>
        </w:rPr>
        <w:t xml:space="preserve"> Koşulları</w:t>
      </w:r>
    </w:p>
    <w:p w14:paraId="3F944E8D" w14:textId="77777777" w:rsidR="000578F3" w:rsidRDefault="00741464">
      <w:pPr>
        <w:pStyle w:val="GvdeMetni"/>
        <w:spacing w:before="137" w:line="360" w:lineRule="auto"/>
        <w:ind w:left="141" w:right="283"/>
        <w:jc w:val="both"/>
      </w:pPr>
      <w:r>
        <w:rPr>
          <w:b/>
        </w:rPr>
        <w:t xml:space="preserve">MADDE 9 </w:t>
      </w:r>
      <w:r>
        <w:t>– (1) Birinci (1.), ikinci (2.), üçüncü (3.) ve dördüncü (4.) yarıyıllara ait dersi bulunan öğrenciler klinik uygulama gerçekleştiremezler.</w:t>
      </w:r>
    </w:p>
    <w:p w14:paraId="37964885" w14:textId="77777777" w:rsidR="000578F3" w:rsidRDefault="00741464">
      <w:pPr>
        <w:pStyle w:val="GvdeMetni"/>
        <w:spacing w:line="360" w:lineRule="auto"/>
        <w:ind w:left="141" w:right="283"/>
        <w:jc w:val="both"/>
      </w:pPr>
      <w:r>
        <w:t>(2) Beşinci (5.) ve yedinci (7.) yarıyılda belirtilen mesleki uygulama derslerini başarıyla tamamladıklarını</w:t>
      </w:r>
      <w:r>
        <w:rPr>
          <w:spacing w:val="-6"/>
        </w:rPr>
        <w:t xml:space="preserve"> </w:t>
      </w:r>
      <w:r>
        <w:t>belgeleyemeyen</w:t>
      </w:r>
      <w:r>
        <w:rPr>
          <w:spacing w:val="-7"/>
        </w:rPr>
        <w:t xml:space="preserve"> </w:t>
      </w:r>
      <w:r>
        <w:t>öğrenciler,</w:t>
      </w:r>
      <w:r>
        <w:rPr>
          <w:spacing w:val="-4"/>
        </w:rPr>
        <w:t xml:space="preserve"> </w:t>
      </w:r>
      <w:r>
        <w:t>yedinci</w:t>
      </w:r>
      <w:r>
        <w:rPr>
          <w:spacing w:val="-6"/>
        </w:rPr>
        <w:t xml:space="preserve"> </w:t>
      </w:r>
      <w:r>
        <w:t>(7.)</w:t>
      </w:r>
      <w:r>
        <w:rPr>
          <w:spacing w:val="-8"/>
        </w:rPr>
        <w:t xml:space="preserve"> </w:t>
      </w:r>
      <w:r>
        <w:t>ve</w:t>
      </w:r>
      <w:r>
        <w:rPr>
          <w:spacing w:val="-8"/>
        </w:rPr>
        <w:t xml:space="preserve"> </w:t>
      </w:r>
      <w:r>
        <w:t>sekizinci</w:t>
      </w:r>
      <w:r>
        <w:rPr>
          <w:spacing w:val="-4"/>
        </w:rPr>
        <w:t xml:space="preserve"> </w:t>
      </w:r>
      <w:r>
        <w:t>(8.)</w:t>
      </w:r>
      <w:r>
        <w:rPr>
          <w:spacing w:val="-5"/>
        </w:rPr>
        <w:t xml:space="preserve"> </w:t>
      </w:r>
      <w:r>
        <w:t>yarıyıllardaki</w:t>
      </w:r>
      <w:r>
        <w:rPr>
          <w:spacing w:val="-6"/>
        </w:rPr>
        <w:t xml:space="preserve"> </w:t>
      </w:r>
      <w:r>
        <w:t>klinik uygulama derslerine devam edemezler.</w:t>
      </w:r>
    </w:p>
    <w:p w14:paraId="1B68F33B" w14:textId="77777777" w:rsidR="000578F3" w:rsidRDefault="000578F3">
      <w:pPr>
        <w:pStyle w:val="GvdeMetni"/>
        <w:spacing w:before="138"/>
      </w:pPr>
    </w:p>
    <w:p w14:paraId="2447DAE7" w14:textId="77777777" w:rsidR="000578F3" w:rsidRDefault="00741464">
      <w:pPr>
        <w:pStyle w:val="Balk3"/>
        <w:ind w:left="141"/>
        <w:jc w:val="both"/>
      </w:pPr>
      <w:r>
        <w:t>Mesleki</w:t>
      </w:r>
      <w:r>
        <w:rPr>
          <w:spacing w:val="-5"/>
        </w:rPr>
        <w:t xml:space="preserve"> </w:t>
      </w:r>
      <w:r>
        <w:t>uygulama</w:t>
      </w:r>
      <w:r>
        <w:rPr>
          <w:spacing w:val="-2"/>
        </w:rPr>
        <w:t xml:space="preserve"> </w:t>
      </w:r>
      <w:r>
        <w:t>I-II</w:t>
      </w:r>
      <w:r>
        <w:rPr>
          <w:spacing w:val="-4"/>
        </w:rPr>
        <w:t xml:space="preserve"> </w:t>
      </w:r>
      <w:r>
        <w:t>için</w:t>
      </w:r>
      <w:r>
        <w:rPr>
          <w:spacing w:val="-2"/>
        </w:rPr>
        <w:t xml:space="preserve"> </w:t>
      </w:r>
      <w:r>
        <w:t>kabul</w:t>
      </w:r>
      <w:r>
        <w:rPr>
          <w:spacing w:val="-2"/>
        </w:rPr>
        <w:t xml:space="preserve"> süreci</w:t>
      </w:r>
    </w:p>
    <w:p w14:paraId="2262F58F" w14:textId="676C5566" w:rsidR="000578F3" w:rsidRDefault="00741464" w:rsidP="00F45257">
      <w:pPr>
        <w:pStyle w:val="GvdeMetni"/>
        <w:spacing w:before="139" w:line="360" w:lineRule="auto"/>
        <w:ind w:left="141" w:right="279"/>
        <w:jc w:val="both"/>
      </w:pPr>
      <w:r>
        <w:rPr>
          <w:b/>
        </w:rPr>
        <w:t xml:space="preserve">MADDE 10 </w:t>
      </w:r>
      <w:r>
        <w:t>–</w:t>
      </w:r>
      <w:r>
        <w:rPr>
          <w:spacing w:val="40"/>
        </w:rPr>
        <w:t xml:space="preserve"> </w:t>
      </w:r>
      <w:r>
        <w:t>Mesleki uygulama I-II için bölümün staj komisyonunun belirlediği tarihlerde mesleki uygulamaya çıkmaya uygun olan öğrenciler mesleki uygulama yapmak istediği ilgili kurumlardan alacağı Mesleki Başvuru ve Kabul Formlarını staj birimine bildirmelidir. Öğrencinin bildirdiği kurumların staj birimi tarafından uygun görülmesi durumunda; başvurusuna alacağı onay sonrası öğrenci mesleki uygulamasını yapmak istediği kurumda uygulama</w:t>
      </w:r>
      <w:r>
        <w:rPr>
          <w:spacing w:val="-1"/>
        </w:rPr>
        <w:t xml:space="preserve"> </w:t>
      </w:r>
      <w:r>
        <w:t>yapabilir. Öğrenciler mesleki/klinik uygulamalarına</w:t>
      </w:r>
      <w:r>
        <w:rPr>
          <w:spacing w:val="-1"/>
        </w:rPr>
        <w:t xml:space="preserve"> </w:t>
      </w:r>
      <w:r>
        <w:t>başlamadan önce; geçerli bir İş Sağlığı ve Güvenliği eğitimini tamamlayarak bu eğitimden alacağı sertifikayı ve uygulamalarına başlayacağı kurumun ve diğer ilgili birimlerin talep ettiği evrakları mesleki/klinik uygulamaya başlangıcından önce eksiksiz olarak evrakın istendiği birimlere teslim</w:t>
      </w:r>
      <w:r>
        <w:rPr>
          <w:spacing w:val="-9"/>
        </w:rPr>
        <w:t xml:space="preserve"> </w:t>
      </w:r>
      <w:r>
        <w:t>etmelidir.</w:t>
      </w:r>
      <w:r>
        <w:rPr>
          <w:spacing w:val="-9"/>
        </w:rPr>
        <w:t xml:space="preserve"> </w:t>
      </w:r>
      <w:r>
        <w:t>Evraklarını</w:t>
      </w:r>
      <w:r>
        <w:rPr>
          <w:spacing w:val="-9"/>
        </w:rPr>
        <w:t xml:space="preserve"> </w:t>
      </w:r>
      <w:r>
        <w:t>eksiksiz</w:t>
      </w:r>
      <w:r>
        <w:rPr>
          <w:spacing w:val="-10"/>
        </w:rPr>
        <w:t xml:space="preserve"> </w:t>
      </w:r>
      <w:r>
        <w:t>olarak</w:t>
      </w:r>
      <w:r>
        <w:rPr>
          <w:spacing w:val="-9"/>
        </w:rPr>
        <w:t xml:space="preserve"> </w:t>
      </w:r>
      <w:r>
        <w:t>teslim</w:t>
      </w:r>
      <w:r>
        <w:rPr>
          <w:spacing w:val="-9"/>
        </w:rPr>
        <w:t xml:space="preserve"> </w:t>
      </w:r>
      <w:r>
        <w:t>etmeyen</w:t>
      </w:r>
      <w:r>
        <w:rPr>
          <w:spacing w:val="-9"/>
        </w:rPr>
        <w:t xml:space="preserve"> </w:t>
      </w:r>
      <w:r>
        <w:t>öğrenciler</w:t>
      </w:r>
      <w:r>
        <w:rPr>
          <w:spacing w:val="-10"/>
        </w:rPr>
        <w:t xml:space="preserve"> </w:t>
      </w:r>
      <w:r>
        <w:t>mesleki</w:t>
      </w:r>
      <w:r>
        <w:rPr>
          <w:spacing w:val="-9"/>
        </w:rPr>
        <w:t xml:space="preserve"> </w:t>
      </w:r>
      <w:r>
        <w:t xml:space="preserve">uygulamalarına </w:t>
      </w:r>
      <w:r>
        <w:rPr>
          <w:spacing w:val="-2"/>
        </w:rPr>
        <w:t>başlayamazlar.</w:t>
      </w:r>
    </w:p>
    <w:p w14:paraId="49734112" w14:textId="77777777" w:rsidR="000578F3" w:rsidRDefault="00741464">
      <w:pPr>
        <w:pStyle w:val="Balk3"/>
        <w:ind w:left="141"/>
        <w:jc w:val="both"/>
      </w:pPr>
      <w:r>
        <w:t>Klinik</w:t>
      </w:r>
      <w:r>
        <w:rPr>
          <w:spacing w:val="-3"/>
        </w:rPr>
        <w:t xml:space="preserve"> </w:t>
      </w:r>
      <w:r>
        <w:t>uygulama</w:t>
      </w:r>
      <w:r>
        <w:rPr>
          <w:spacing w:val="-2"/>
        </w:rPr>
        <w:t xml:space="preserve"> </w:t>
      </w:r>
      <w:r>
        <w:t>I-II</w:t>
      </w:r>
      <w:r>
        <w:rPr>
          <w:spacing w:val="-2"/>
        </w:rPr>
        <w:t xml:space="preserve"> </w:t>
      </w:r>
      <w:r>
        <w:t>için</w:t>
      </w:r>
      <w:r>
        <w:rPr>
          <w:spacing w:val="-1"/>
        </w:rPr>
        <w:t xml:space="preserve"> </w:t>
      </w:r>
      <w:r>
        <w:t>kabul</w:t>
      </w:r>
      <w:r>
        <w:rPr>
          <w:spacing w:val="-2"/>
        </w:rPr>
        <w:t xml:space="preserve"> süreci</w:t>
      </w:r>
    </w:p>
    <w:p w14:paraId="65942C60" w14:textId="77777777" w:rsidR="000578F3" w:rsidRDefault="00741464">
      <w:pPr>
        <w:pStyle w:val="GvdeMetni"/>
        <w:spacing w:before="139" w:line="360" w:lineRule="auto"/>
        <w:ind w:left="141" w:right="282"/>
        <w:jc w:val="both"/>
      </w:pPr>
      <w:r>
        <w:rPr>
          <w:b/>
        </w:rPr>
        <w:t xml:space="preserve">MADDE 11 </w:t>
      </w:r>
      <w:r>
        <w:t xml:space="preserve">– Bölümün staj komisyonunun belirlediği tarihlerde ve belirlediği kurumlarda klinik uygulamaya çıkmaya uygun olan öğrenciler klinik uygulamalarına başlamadan önce; geçerli bir İş Sağlığı ve Güvenliği eğitimini tamamlayarak bu eğitimden alacağı sertifikayı ve uygulamalarına başlayacağı kurumun ve diğer ilgili birimlerin talep ettiği evrakları mesleki/klinik uygulamaya başlangıcından önce eksiksiz olarak evrakın istendiği birimlere teslim etmelidir. Evraklarını eksiksiz olarak teslim etmeyen öğrenciler klinik uygulamalarına </w:t>
      </w:r>
      <w:r>
        <w:rPr>
          <w:spacing w:val="-2"/>
        </w:rPr>
        <w:t>başlayamazlar.</w:t>
      </w:r>
    </w:p>
    <w:p w14:paraId="00773ABE" w14:textId="77777777" w:rsidR="000578F3" w:rsidRDefault="000578F3">
      <w:pPr>
        <w:pStyle w:val="GvdeMetni"/>
        <w:spacing w:line="360" w:lineRule="auto"/>
        <w:jc w:val="both"/>
        <w:sectPr w:rsidR="000578F3">
          <w:pgSz w:w="11910" w:h="16840"/>
          <w:pgMar w:top="1740" w:right="1133" w:bottom="1160" w:left="1275" w:header="0" w:footer="974" w:gutter="0"/>
          <w:cols w:space="708"/>
        </w:sectPr>
      </w:pPr>
    </w:p>
    <w:p w14:paraId="791532A8" w14:textId="77777777" w:rsidR="000578F3" w:rsidRDefault="00741464">
      <w:pPr>
        <w:pStyle w:val="Balk3"/>
        <w:spacing w:before="72"/>
        <w:jc w:val="both"/>
      </w:pPr>
      <w:r>
        <w:lastRenderedPageBreak/>
        <w:t>Mesleki</w:t>
      </w:r>
      <w:r>
        <w:rPr>
          <w:spacing w:val="-2"/>
        </w:rPr>
        <w:t xml:space="preserve"> </w:t>
      </w:r>
      <w:r>
        <w:t>ve</w:t>
      </w:r>
      <w:r>
        <w:rPr>
          <w:spacing w:val="-3"/>
        </w:rPr>
        <w:t xml:space="preserve"> </w:t>
      </w:r>
      <w:r>
        <w:t>Klinik</w:t>
      </w:r>
      <w:r>
        <w:rPr>
          <w:spacing w:val="-2"/>
        </w:rPr>
        <w:t xml:space="preserve"> </w:t>
      </w:r>
      <w:r>
        <w:t>Uygulamaların</w:t>
      </w:r>
      <w:r>
        <w:rPr>
          <w:spacing w:val="-2"/>
        </w:rPr>
        <w:t xml:space="preserve"> </w:t>
      </w:r>
      <w:r>
        <w:t>Devam</w:t>
      </w:r>
      <w:r>
        <w:rPr>
          <w:spacing w:val="-2"/>
        </w:rPr>
        <w:t xml:space="preserve"> Zorunluluğu</w:t>
      </w:r>
    </w:p>
    <w:p w14:paraId="3D455A9B" w14:textId="77777777" w:rsidR="000578F3" w:rsidRDefault="00741464">
      <w:pPr>
        <w:pStyle w:val="GvdeMetni"/>
        <w:spacing w:before="136" w:line="360" w:lineRule="auto"/>
        <w:ind w:left="140" w:right="284"/>
        <w:jc w:val="both"/>
      </w:pPr>
      <w:r>
        <w:rPr>
          <w:b/>
        </w:rPr>
        <w:t xml:space="preserve">MADDE 12 </w:t>
      </w:r>
      <w:r>
        <w:t>– (1) Öğrencilerin mesleki uygulamalara devam mecburiyeti vardır. Meslek uygulama yapılamayan günler ile ilgili olarak mesleki uygulama yapılan sağlık kurum ve kuruluşlarının</w:t>
      </w:r>
      <w:r>
        <w:rPr>
          <w:spacing w:val="-15"/>
        </w:rPr>
        <w:t xml:space="preserve"> </w:t>
      </w:r>
      <w:r>
        <w:t>uygun</w:t>
      </w:r>
      <w:r>
        <w:rPr>
          <w:spacing w:val="-15"/>
        </w:rPr>
        <w:t xml:space="preserve"> </w:t>
      </w:r>
      <w:r>
        <w:t>gördüğü</w:t>
      </w:r>
      <w:r>
        <w:rPr>
          <w:spacing w:val="-15"/>
        </w:rPr>
        <w:t xml:space="preserve"> </w:t>
      </w:r>
      <w:r>
        <w:t>şekilde</w:t>
      </w:r>
      <w:r>
        <w:rPr>
          <w:spacing w:val="-15"/>
        </w:rPr>
        <w:t xml:space="preserve"> </w:t>
      </w:r>
      <w:r>
        <w:t>telafi</w:t>
      </w:r>
      <w:r>
        <w:rPr>
          <w:spacing w:val="-15"/>
        </w:rPr>
        <w:t xml:space="preserve"> </w:t>
      </w:r>
      <w:r>
        <w:t>yapılmalıdır.</w:t>
      </w:r>
      <w:r>
        <w:rPr>
          <w:spacing w:val="-15"/>
        </w:rPr>
        <w:t xml:space="preserve"> </w:t>
      </w:r>
      <w:r>
        <w:t>İlgili</w:t>
      </w:r>
      <w:r>
        <w:rPr>
          <w:spacing w:val="-15"/>
        </w:rPr>
        <w:t xml:space="preserve"> </w:t>
      </w:r>
      <w:r>
        <w:t>kurumun</w:t>
      </w:r>
      <w:r>
        <w:rPr>
          <w:spacing w:val="-15"/>
        </w:rPr>
        <w:t xml:space="preserve"> </w:t>
      </w:r>
      <w:r>
        <w:t>telafiye</w:t>
      </w:r>
      <w:r>
        <w:rPr>
          <w:spacing w:val="-15"/>
        </w:rPr>
        <w:t xml:space="preserve"> </w:t>
      </w:r>
      <w:r>
        <w:t>izin</w:t>
      </w:r>
      <w:r>
        <w:rPr>
          <w:spacing w:val="-15"/>
        </w:rPr>
        <w:t xml:space="preserve"> </w:t>
      </w:r>
      <w:r>
        <w:t>vermemesi durumunda Staj komisyonunun belirlediği farklı bir kurum ya da şekilde telafi yapar</w:t>
      </w:r>
    </w:p>
    <w:p w14:paraId="28B1D031" w14:textId="77777777" w:rsidR="000578F3" w:rsidRDefault="00741464">
      <w:pPr>
        <w:pStyle w:val="GvdeMetni"/>
        <w:spacing w:before="1" w:line="360" w:lineRule="auto"/>
        <w:ind w:left="140" w:right="283"/>
        <w:jc w:val="both"/>
      </w:pPr>
      <w:r>
        <w:t>(2)</w:t>
      </w:r>
      <w:r>
        <w:rPr>
          <w:spacing w:val="-8"/>
        </w:rPr>
        <w:t xml:space="preserve"> </w:t>
      </w:r>
      <w:r>
        <w:t>Öğrenciler</w:t>
      </w:r>
      <w:r>
        <w:rPr>
          <w:spacing w:val="-8"/>
        </w:rPr>
        <w:t xml:space="preserve"> </w:t>
      </w:r>
      <w:r>
        <w:t>klinik</w:t>
      </w:r>
      <w:r>
        <w:rPr>
          <w:spacing w:val="-7"/>
        </w:rPr>
        <w:t xml:space="preserve"> </w:t>
      </w:r>
      <w:r>
        <w:t>uygulamalarına</w:t>
      </w:r>
      <w:r>
        <w:rPr>
          <w:spacing w:val="-8"/>
        </w:rPr>
        <w:t xml:space="preserve"> </w:t>
      </w:r>
      <w:r>
        <w:t>devam</w:t>
      </w:r>
      <w:r>
        <w:rPr>
          <w:spacing w:val="-7"/>
        </w:rPr>
        <w:t xml:space="preserve"> </w:t>
      </w:r>
      <w:r>
        <w:t>mecburiyeti</w:t>
      </w:r>
      <w:r>
        <w:rPr>
          <w:spacing w:val="-7"/>
        </w:rPr>
        <w:t xml:space="preserve"> </w:t>
      </w:r>
      <w:r>
        <w:t>vardır.</w:t>
      </w:r>
      <w:r>
        <w:rPr>
          <w:spacing w:val="-7"/>
        </w:rPr>
        <w:t xml:space="preserve"> </w:t>
      </w:r>
      <w:r>
        <w:t>Klinik</w:t>
      </w:r>
      <w:r>
        <w:rPr>
          <w:spacing w:val="-7"/>
        </w:rPr>
        <w:t xml:space="preserve"> </w:t>
      </w:r>
      <w:r>
        <w:t>uygulama</w:t>
      </w:r>
      <w:r>
        <w:rPr>
          <w:spacing w:val="-8"/>
        </w:rPr>
        <w:t xml:space="preserve"> </w:t>
      </w:r>
      <w:r>
        <w:t>yapılamayan günler ile ilgili olarak klinik uygulama yapılan sağlık kurum ve kuruluşlarının uygun gördüğü şekilde telafi yapılmalıdır. İlgili kurumun telafiye izin vermemesi durumunda Staj komisyonunun belirlediği farklı bir kurum ya da şekilde telafi yapar</w:t>
      </w:r>
    </w:p>
    <w:p w14:paraId="488CA026" w14:textId="77777777" w:rsidR="000578F3" w:rsidRDefault="000578F3">
      <w:pPr>
        <w:pStyle w:val="GvdeMetni"/>
        <w:spacing w:before="139"/>
      </w:pPr>
    </w:p>
    <w:p w14:paraId="55E89C0F" w14:textId="77777777" w:rsidR="000578F3" w:rsidRDefault="00741464">
      <w:pPr>
        <w:pStyle w:val="GvdeMetni"/>
        <w:spacing w:line="360" w:lineRule="auto"/>
        <w:ind w:left="140"/>
      </w:pPr>
      <w:r>
        <w:rPr>
          <w:b/>
        </w:rPr>
        <w:t>Mesleki ve Klinik Uygulamaların Uygulandığı Alanlarda Uyulması Gereken Kurallar MADDE</w:t>
      </w:r>
      <w:r>
        <w:rPr>
          <w:b/>
          <w:spacing w:val="-8"/>
        </w:rPr>
        <w:t xml:space="preserve"> </w:t>
      </w:r>
      <w:r>
        <w:rPr>
          <w:b/>
        </w:rPr>
        <w:t>13</w:t>
      </w:r>
      <w:r>
        <w:rPr>
          <w:b/>
          <w:spacing w:val="-8"/>
        </w:rPr>
        <w:t xml:space="preserve"> </w:t>
      </w:r>
      <w:r>
        <w:t>–</w:t>
      </w:r>
      <w:r>
        <w:rPr>
          <w:spacing w:val="34"/>
        </w:rPr>
        <w:t xml:space="preserve"> </w:t>
      </w:r>
      <w:r>
        <w:t>Öğrenci</w:t>
      </w:r>
      <w:r>
        <w:rPr>
          <w:spacing w:val="-8"/>
        </w:rPr>
        <w:t xml:space="preserve"> </w:t>
      </w:r>
      <w:r>
        <w:t>Bölüm</w:t>
      </w:r>
      <w:r>
        <w:rPr>
          <w:spacing w:val="-8"/>
        </w:rPr>
        <w:t xml:space="preserve"> </w:t>
      </w:r>
      <w:r>
        <w:t>Staj</w:t>
      </w:r>
      <w:r>
        <w:rPr>
          <w:spacing w:val="-8"/>
        </w:rPr>
        <w:t xml:space="preserve"> </w:t>
      </w:r>
      <w:r>
        <w:t>Komisyonu</w:t>
      </w:r>
      <w:r>
        <w:rPr>
          <w:spacing w:val="-8"/>
        </w:rPr>
        <w:t xml:space="preserve"> </w:t>
      </w:r>
      <w:r>
        <w:t>tarafından</w:t>
      </w:r>
      <w:r>
        <w:rPr>
          <w:spacing w:val="-8"/>
        </w:rPr>
        <w:t xml:space="preserve"> </w:t>
      </w:r>
      <w:r>
        <w:t>hazırlanan</w:t>
      </w:r>
      <w:r>
        <w:rPr>
          <w:spacing w:val="-8"/>
        </w:rPr>
        <w:t xml:space="preserve"> </w:t>
      </w:r>
      <w:r>
        <w:t>mesleki/klinik</w:t>
      </w:r>
      <w:r>
        <w:rPr>
          <w:spacing w:val="-8"/>
        </w:rPr>
        <w:t xml:space="preserve"> </w:t>
      </w:r>
      <w:r>
        <w:t>uygulama programına</w:t>
      </w:r>
      <w:r>
        <w:rPr>
          <w:spacing w:val="40"/>
        </w:rPr>
        <w:t xml:space="preserve"> </w:t>
      </w:r>
      <w:r>
        <w:t>uymak</w:t>
      </w:r>
      <w:r>
        <w:rPr>
          <w:spacing w:val="40"/>
        </w:rPr>
        <w:t xml:space="preserve"> </w:t>
      </w:r>
      <w:r>
        <w:t>zorundadır</w:t>
      </w:r>
      <w:r>
        <w:rPr>
          <w:spacing w:val="40"/>
        </w:rPr>
        <w:t xml:space="preserve"> </w:t>
      </w:r>
      <w:r>
        <w:t>ve</w:t>
      </w:r>
      <w:r>
        <w:rPr>
          <w:spacing w:val="40"/>
        </w:rPr>
        <w:t xml:space="preserve"> </w:t>
      </w:r>
      <w:r>
        <w:t>Bölüm</w:t>
      </w:r>
      <w:r>
        <w:rPr>
          <w:spacing w:val="40"/>
        </w:rPr>
        <w:t xml:space="preserve"> </w:t>
      </w:r>
      <w:r>
        <w:t>Staj</w:t>
      </w:r>
      <w:r>
        <w:rPr>
          <w:spacing w:val="40"/>
        </w:rPr>
        <w:t xml:space="preserve"> </w:t>
      </w:r>
      <w:r>
        <w:t>Komisyonu</w:t>
      </w:r>
      <w:r>
        <w:rPr>
          <w:spacing w:val="40"/>
        </w:rPr>
        <w:t xml:space="preserve"> </w:t>
      </w:r>
      <w:r>
        <w:t>onayını</w:t>
      </w:r>
      <w:r>
        <w:rPr>
          <w:spacing w:val="40"/>
        </w:rPr>
        <w:t xml:space="preserve"> </w:t>
      </w:r>
      <w:r>
        <w:t>almadan</w:t>
      </w:r>
      <w:r>
        <w:rPr>
          <w:spacing w:val="40"/>
        </w:rPr>
        <w:t xml:space="preserve"> </w:t>
      </w:r>
      <w:r>
        <w:t>mesleki/klinik uygulama</w:t>
      </w:r>
      <w:r>
        <w:rPr>
          <w:spacing w:val="31"/>
        </w:rPr>
        <w:t xml:space="preserve"> </w:t>
      </w:r>
      <w:r>
        <w:t>dönemini</w:t>
      </w:r>
      <w:r>
        <w:rPr>
          <w:spacing w:val="32"/>
        </w:rPr>
        <w:t xml:space="preserve"> </w:t>
      </w:r>
      <w:r>
        <w:t>ve mesleki/klinik</w:t>
      </w:r>
      <w:r>
        <w:rPr>
          <w:spacing w:val="32"/>
        </w:rPr>
        <w:t xml:space="preserve"> </w:t>
      </w:r>
      <w:r>
        <w:t>uygulama yapacağı</w:t>
      </w:r>
      <w:r>
        <w:rPr>
          <w:spacing w:val="32"/>
        </w:rPr>
        <w:t xml:space="preserve"> </w:t>
      </w:r>
      <w:r>
        <w:t>kurumu</w:t>
      </w:r>
      <w:r>
        <w:rPr>
          <w:spacing w:val="32"/>
        </w:rPr>
        <w:t xml:space="preserve"> </w:t>
      </w:r>
      <w:r>
        <w:t>değiştiremez.</w:t>
      </w:r>
      <w:r>
        <w:rPr>
          <w:spacing w:val="31"/>
        </w:rPr>
        <w:t xml:space="preserve"> </w:t>
      </w:r>
      <w:r>
        <w:t>Öğrenciler mesleki/klinik</w:t>
      </w:r>
      <w:r>
        <w:rPr>
          <w:spacing w:val="40"/>
        </w:rPr>
        <w:t xml:space="preserve"> </w:t>
      </w:r>
      <w:r>
        <w:t>uygulamalarını</w:t>
      </w:r>
      <w:r>
        <w:rPr>
          <w:spacing w:val="40"/>
        </w:rPr>
        <w:t xml:space="preserve"> </w:t>
      </w:r>
      <w:r>
        <w:t>yaptıkları</w:t>
      </w:r>
      <w:r>
        <w:rPr>
          <w:spacing w:val="40"/>
        </w:rPr>
        <w:t xml:space="preserve"> </w:t>
      </w:r>
      <w:r>
        <w:t>kuruluşun</w:t>
      </w:r>
      <w:r>
        <w:rPr>
          <w:spacing w:val="40"/>
        </w:rPr>
        <w:t xml:space="preserve"> </w:t>
      </w:r>
      <w:r>
        <w:t>bağlı</w:t>
      </w:r>
      <w:r>
        <w:rPr>
          <w:spacing w:val="40"/>
        </w:rPr>
        <w:t xml:space="preserve"> </w:t>
      </w:r>
      <w:r>
        <w:t>olduğu</w:t>
      </w:r>
      <w:r>
        <w:rPr>
          <w:spacing w:val="40"/>
        </w:rPr>
        <w:t xml:space="preserve"> </w:t>
      </w:r>
      <w:r>
        <w:t>iş</w:t>
      </w:r>
      <w:r>
        <w:rPr>
          <w:spacing w:val="40"/>
        </w:rPr>
        <w:t xml:space="preserve"> </w:t>
      </w:r>
      <w:r>
        <w:t>yeri</w:t>
      </w:r>
      <w:r>
        <w:rPr>
          <w:spacing w:val="40"/>
        </w:rPr>
        <w:t xml:space="preserve"> </w:t>
      </w:r>
      <w:r>
        <w:t>yönetmeliklerine, kuruluşun</w:t>
      </w:r>
      <w:r>
        <w:rPr>
          <w:spacing w:val="33"/>
        </w:rPr>
        <w:t xml:space="preserve"> </w:t>
      </w:r>
      <w:r>
        <w:t>iç</w:t>
      </w:r>
      <w:r>
        <w:rPr>
          <w:spacing w:val="32"/>
        </w:rPr>
        <w:t xml:space="preserve"> </w:t>
      </w:r>
      <w:r>
        <w:t>düzenine,</w:t>
      </w:r>
      <w:r>
        <w:rPr>
          <w:spacing w:val="35"/>
        </w:rPr>
        <w:t xml:space="preserve"> </w:t>
      </w:r>
      <w:r>
        <w:t>disiplin</w:t>
      </w:r>
      <w:r>
        <w:rPr>
          <w:spacing w:val="33"/>
        </w:rPr>
        <w:t xml:space="preserve"> </w:t>
      </w:r>
      <w:r>
        <w:t>ve</w:t>
      </w:r>
      <w:r>
        <w:rPr>
          <w:spacing w:val="32"/>
        </w:rPr>
        <w:t xml:space="preserve"> </w:t>
      </w:r>
      <w:r>
        <w:t>iş</w:t>
      </w:r>
      <w:r>
        <w:rPr>
          <w:spacing w:val="33"/>
        </w:rPr>
        <w:t xml:space="preserve"> </w:t>
      </w:r>
      <w:r>
        <w:t>güvenliği</w:t>
      </w:r>
      <w:r>
        <w:rPr>
          <w:spacing w:val="31"/>
        </w:rPr>
        <w:t xml:space="preserve"> </w:t>
      </w:r>
      <w:r>
        <w:t>ile</w:t>
      </w:r>
      <w:r>
        <w:rPr>
          <w:spacing w:val="32"/>
        </w:rPr>
        <w:t xml:space="preserve"> </w:t>
      </w:r>
      <w:r>
        <w:t>ilgili</w:t>
      </w:r>
      <w:r>
        <w:rPr>
          <w:spacing w:val="33"/>
        </w:rPr>
        <w:t xml:space="preserve"> </w:t>
      </w:r>
      <w:r>
        <w:t>kurallara</w:t>
      </w:r>
      <w:r>
        <w:rPr>
          <w:spacing w:val="32"/>
        </w:rPr>
        <w:t xml:space="preserve"> </w:t>
      </w:r>
      <w:r>
        <w:t>uymak</w:t>
      </w:r>
      <w:r>
        <w:rPr>
          <w:spacing w:val="33"/>
        </w:rPr>
        <w:t xml:space="preserve"> </w:t>
      </w:r>
      <w:r>
        <w:t>ve</w:t>
      </w:r>
      <w:r>
        <w:rPr>
          <w:spacing w:val="32"/>
        </w:rPr>
        <w:t xml:space="preserve"> </w:t>
      </w:r>
      <w:r>
        <w:t>davranışlarıyla çevreye</w:t>
      </w:r>
      <w:r>
        <w:rPr>
          <w:spacing w:val="40"/>
        </w:rPr>
        <w:t xml:space="preserve"> </w:t>
      </w:r>
      <w:r>
        <w:t>örnek</w:t>
      </w:r>
      <w:r>
        <w:rPr>
          <w:spacing w:val="40"/>
        </w:rPr>
        <w:t xml:space="preserve"> </w:t>
      </w:r>
      <w:r>
        <w:t>olmak</w:t>
      </w:r>
      <w:r>
        <w:rPr>
          <w:spacing w:val="40"/>
        </w:rPr>
        <w:t xml:space="preserve"> </w:t>
      </w:r>
      <w:r>
        <w:t>zorundadır.</w:t>
      </w:r>
      <w:r>
        <w:rPr>
          <w:spacing w:val="40"/>
        </w:rPr>
        <w:t xml:space="preserve"> </w:t>
      </w:r>
      <w:r>
        <w:t>Mesleki/klinik</w:t>
      </w:r>
      <w:r>
        <w:rPr>
          <w:spacing w:val="40"/>
        </w:rPr>
        <w:t xml:space="preserve"> </w:t>
      </w:r>
      <w:r>
        <w:t>uygulama</w:t>
      </w:r>
      <w:r>
        <w:rPr>
          <w:spacing w:val="40"/>
        </w:rPr>
        <w:t xml:space="preserve"> </w:t>
      </w:r>
      <w:r>
        <w:t>programı</w:t>
      </w:r>
      <w:r>
        <w:rPr>
          <w:spacing w:val="40"/>
        </w:rPr>
        <w:t xml:space="preserve"> </w:t>
      </w:r>
      <w:r>
        <w:t>kapsamında</w:t>
      </w:r>
      <w:r>
        <w:rPr>
          <w:spacing w:val="40"/>
        </w:rPr>
        <w:t xml:space="preserve"> </w:t>
      </w:r>
      <w:r>
        <w:t>verilen</w:t>
      </w:r>
      <w:r>
        <w:rPr>
          <w:spacing w:val="40"/>
        </w:rPr>
        <w:t xml:space="preserve"> </w:t>
      </w:r>
      <w:r>
        <w:t>görevleri</w:t>
      </w:r>
      <w:r>
        <w:rPr>
          <w:spacing w:val="40"/>
        </w:rPr>
        <w:t xml:space="preserve"> </w:t>
      </w:r>
      <w:r>
        <w:t>yapmayan</w:t>
      </w:r>
      <w:r>
        <w:rPr>
          <w:spacing w:val="40"/>
        </w:rPr>
        <w:t xml:space="preserve"> </w:t>
      </w:r>
      <w:r>
        <w:t>ve</w:t>
      </w:r>
      <w:r>
        <w:rPr>
          <w:spacing w:val="40"/>
        </w:rPr>
        <w:t xml:space="preserve"> </w:t>
      </w:r>
      <w:r>
        <w:t>kurallara</w:t>
      </w:r>
      <w:r>
        <w:rPr>
          <w:spacing w:val="40"/>
        </w:rPr>
        <w:t xml:space="preserve"> </w:t>
      </w:r>
      <w:r>
        <w:t>uymayan</w:t>
      </w:r>
      <w:r>
        <w:rPr>
          <w:spacing w:val="40"/>
        </w:rPr>
        <w:t xml:space="preserve"> </w:t>
      </w:r>
      <w:r>
        <w:t>öğrenciler</w:t>
      </w:r>
      <w:r>
        <w:rPr>
          <w:spacing w:val="40"/>
        </w:rPr>
        <w:t xml:space="preserve"> </w:t>
      </w:r>
      <w:r>
        <w:t>mesleki/klinik</w:t>
      </w:r>
      <w:r>
        <w:rPr>
          <w:spacing w:val="40"/>
        </w:rPr>
        <w:t xml:space="preserve"> </w:t>
      </w:r>
      <w:r>
        <w:t>uygulamalarını</w:t>
      </w:r>
      <w:r>
        <w:rPr>
          <w:spacing w:val="40"/>
        </w:rPr>
        <w:t xml:space="preserve"> </w:t>
      </w:r>
      <w:r>
        <w:t>tekrar etmek</w:t>
      </w:r>
      <w:r>
        <w:rPr>
          <w:spacing w:val="40"/>
        </w:rPr>
        <w:t xml:space="preserve"> </w:t>
      </w:r>
      <w:r>
        <w:t>zorundadır.</w:t>
      </w:r>
      <w:r>
        <w:rPr>
          <w:spacing w:val="40"/>
        </w:rPr>
        <w:t xml:space="preserve"> </w:t>
      </w:r>
      <w:r>
        <w:t>Mesleki/klinik</w:t>
      </w:r>
      <w:r>
        <w:rPr>
          <w:spacing w:val="40"/>
        </w:rPr>
        <w:t xml:space="preserve"> </w:t>
      </w:r>
      <w:r>
        <w:t>uygulama</w:t>
      </w:r>
      <w:r>
        <w:rPr>
          <w:spacing w:val="40"/>
        </w:rPr>
        <w:t xml:space="preserve"> </w:t>
      </w:r>
      <w:r>
        <w:t>alanlarında</w:t>
      </w:r>
      <w:r>
        <w:rPr>
          <w:spacing w:val="40"/>
        </w:rPr>
        <w:t xml:space="preserve"> </w:t>
      </w:r>
      <w:r>
        <w:t>öğrenciler</w:t>
      </w:r>
      <w:r>
        <w:rPr>
          <w:spacing w:val="40"/>
        </w:rPr>
        <w:t xml:space="preserve"> </w:t>
      </w:r>
      <w:r>
        <w:t>üniversitenin</w:t>
      </w:r>
      <w:r>
        <w:rPr>
          <w:spacing w:val="40"/>
        </w:rPr>
        <w:t xml:space="preserve"> </w:t>
      </w:r>
      <w:r>
        <w:t>veya</w:t>
      </w:r>
      <w:r>
        <w:rPr>
          <w:spacing w:val="40"/>
        </w:rPr>
        <w:t xml:space="preserve"> </w:t>
      </w:r>
      <w:r>
        <w:t>ilgili mesleki/klinik uygulama kurumunun belirlediği kıyafet yönetmeliklerine uymak zorundadır.</w:t>
      </w:r>
    </w:p>
    <w:p w14:paraId="57B7C583" w14:textId="77777777" w:rsidR="000578F3" w:rsidRDefault="000578F3">
      <w:pPr>
        <w:pStyle w:val="GvdeMetni"/>
        <w:spacing w:before="137"/>
      </w:pPr>
    </w:p>
    <w:p w14:paraId="4021192B" w14:textId="77777777" w:rsidR="000578F3" w:rsidRDefault="00741464">
      <w:pPr>
        <w:pStyle w:val="Balk3"/>
        <w:ind w:left="141"/>
        <w:jc w:val="both"/>
      </w:pPr>
      <w:r>
        <w:t>Mesleki</w:t>
      </w:r>
      <w:r>
        <w:rPr>
          <w:spacing w:val="-2"/>
        </w:rPr>
        <w:t xml:space="preserve"> </w:t>
      </w:r>
      <w:r>
        <w:t>ve</w:t>
      </w:r>
      <w:r>
        <w:rPr>
          <w:spacing w:val="-3"/>
        </w:rPr>
        <w:t xml:space="preserve"> </w:t>
      </w:r>
      <w:r>
        <w:t>Klinik</w:t>
      </w:r>
      <w:r>
        <w:rPr>
          <w:spacing w:val="-1"/>
        </w:rPr>
        <w:t xml:space="preserve"> </w:t>
      </w:r>
      <w:r>
        <w:t>Uygulamaların</w:t>
      </w:r>
      <w:r>
        <w:rPr>
          <w:spacing w:val="-2"/>
        </w:rPr>
        <w:t xml:space="preserve"> Değerlendirilmesi</w:t>
      </w:r>
    </w:p>
    <w:p w14:paraId="50CF53A6" w14:textId="1EEFC4F3" w:rsidR="000578F3" w:rsidRDefault="00741464" w:rsidP="003D6A6C">
      <w:pPr>
        <w:pStyle w:val="GvdeMetni"/>
        <w:spacing w:before="139" w:line="360" w:lineRule="auto"/>
        <w:ind w:left="141" w:right="279"/>
        <w:jc w:val="both"/>
      </w:pPr>
      <w:r>
        <w:rPr>
          <w:b/>
        </w:rPr>
        <w:t xml:space="preserve">MADDE 14 </w:t>
      </w:r>
      <w:r>
        <w:t>– Mesleki/klinik uygulama sonunda öğrenciler mesleki/klinik uygulamalarını başarı ile tamamladıklarına dair mesleki/klinik uygulamalarını yaptıkları kurumun yetkilisi ve staj yürütücüsünü imzaladığı resmî belgeleri (</w:t>
      </w:r>
      <w:r w:rsidR="003D6A6C">
        <w:t xml:space="preserve">Mesleki ve Klinik Uygulama Dersi Öğrenci Bilgi Formu (EK 1) </w:t>
      </w:r>
      <w:r w:rsidR="008D01C0">
        <w:t>ile</w:t>
      </w:r>
      <w:r w:rsidR="003D6A6C">
        <w:t xml:space="preserve"> </w:t>
      </w:r>
      <w:r>
        <w:t>Mesleki</w:t>
      </w:r>
      <w:r w:rsidR="008D01C0">
        <w:t xml:space="preserve"> ve </w:t>
      </w:r>
      <w:r>
        <w:t>Klinik Uygulama Değerlendirme Formu (EK-</w:t>
      </w:r>
      <w:r w:rsidR="003D6A6C">
        <w:t>2</w:t>
      </w:r>
      <w:r>
        <w:t>)</w:t>
      </w:r>
      <w:r w:rsidR="003D6A6C">
        <w:t xml:space="preserve">) ve </w:t>
      </w:r>
      <w:r>
        <w:t>Mesleki/Klinik Uygulama Dosyasını staj birimine teslim</w:t>
      </w:r>
      <w:r>
        <w:rPr>
          <w:spacing w:val="-15"/>
        </w:rPr>
        <w:t xml:space="preserve"> </w:t>
      </w:r>
      <w:r>
        <w:t>etmek</w:t>
      </w:r>
      <w:r>
        <w:rPr>
          <w:spacing w:val="-15"/>
        </w:rPr>
        <w:t xml:space="preserve"> </w:t>
      </w:r>
      <w:r>
        <w:t>zorundadırlar.</w:t>
      </w:r>
      <w:r>
        <w:rPr>
          <w:spacing w:val="-15"/>
        </w:rPr>
        <w:t xml:space="preserve"> </w:t>
      </w:r>
      <w:r>
        <w:t>Dosyasını</w:t>
      </w:r>
      <w:r>
        <w:rPr>
          <w:spacing w:val="-15"/>
        </w:rPr>
        <w:t xml:space="preserve"> </w:t>
      </w:r>
      <w:r>
        <w:t>teslim</w:t>
      </w:r>
      <w:r>
        <w:rPr>
          <w:spacing w:val="-15"/>
        </w:rPr>
        <w:t xml:space="preserve"> </w:t>
      </w:r>
      <w:r>
        <w:t>etmeyen</w:t>
      </w:r>
      <w:r>
        <w:rPr>
          <w:spacing w:val="-15"/>
        </w:rPr>
        <w:t xml:space="preserve"> </w:t>
      </w:r>
      <w:r>
        <w:t>öğrencilerin</w:t>
      </w:r>
      <w:r>
        <w:rPr>
          <w:spacing w:val="-15"/>
        </w:rPr>
        <w:t xml:space="preserve"> </w:t>
      </w:r>
      <w:r>
        <w:t>mesleki/klinik</w:t>
      </w:r>
      <w:r>
        <w:rPr>
          <w:spacing w:val="-15"/>
        </w:rPr>
        <w:t xml:space="preserve"> </w:t>
      </w:r>
      <w:r>
        <w:t>uygulamaları geçersiz olur.</w:t>
      </w:r>
    </w:p>
    <w:p w14:paraId="3CC8D6A7" w14:textId="77777777" w:rsidR="000578F3" w:rsidRDefault="000578F3">
      <w:pPr>
        <w:pStyle w:val="GvdeMetni"/>
        <w:spacing w:before="137"/>
      </w:pPr>
    </w:p>
    <w:p w14:paraId="7FDFAC37" w14:textId="77777777" w:rsidR="000578F3" w:rsidRDefault="00741464">
      <w:pPr>
        <w:pStyle w:val="GvdeMetni"/>
        <w:spacing w:line="360" w:lineRule="auto"/>
        <w:ind w:left="141" w:right="280"/>
        <w:jc w:val="both"/>
      </w:pPr>
      <w:r>
        <w:rPr>
          <w:b/>
        </w:rPr>
        <w:t xml:space="preserve">MADDE 15 </w:t>
      </w:r>
      <w:r>
        <w:t>–</w:t>
      </w:r>
      <w:r>
        <w:rPr>
          <w:spacing w:val="40"/>
        </w:rPr>
        <w:t xml:space="preserve"> </w:t>
      </w:r>
      <w:r>
        <w:t>Mesleki uygulamaları öğrenciler tarafından tutulan kayıtlar, olgu raporları / seminer sunumları, öğrencilerin mesleki uygulama ile ilgili tutumlarını içeren, Mesleki Uygulama Değerlendirme dosyasında yer alan parametreler doğrultusunda staj yürütücüsü tarafından</w:t>
      </w:r>
      <w:r>
        <w:rPr>
          <w:spacing w:val="-13"/>
        </w:rPr>
        <w:t xml:space="preserve"> </w:t>
      </w:r>
      <w:r>
        <w:t>değerlendirilir</w:t>
      </w:r>
      <w:r>
        <w:rPr>
          <w:spacing w:val="-8"/>
        </w:rPr>
        <w:t xml:space="preserve"> </w:t>
      </w:r>
      <w:r>
        <w:t>ve</w:t>
      </w:r>
      <w:r>
        <w:rPr>
          <w:spacing w:val="-11"/>
        </w:rPr>
        <w:t xml:space="preserve"> </w:t>
      </w:r>
      <w:proofErr w:type="spellStart"/>
      <w:r>
        <w:t>notlandırılarak</w:t>
      </w:r>
      <w:proofErr w:type="spellEnd"/>
      <w:r>
        <w:rPr>
          <w:spacing w:val="-10"/>
        </w:rPr>
        <w:t xml:space="preserve"> </w:t>
      </w:r>
      <w:r>
        <w:t>kapalı</w:t>
      </w:r>
      <w:r>
        <w:rPr>
          <w:spacing w:val="-8"/>
        </w:rPr>
        <w:t xml:space="preserve"> </w:t>
      </w:r>
      <w:r>
        <w:t>zarf</w:t>
      </w:r>
      <w:r>
        <w:rPr>
          <w:spacing w:val="-10"/>
        </w:rPr>
        <w:t xml:space="preserve"> </w:t>
      </w:r>
      <w:r>
        <w:t>içinde</w:t>
      </w:r>
      <w:r>
        <w:rPr>
          <w:spacing w:val="-10"/>
        </w:rPr>
        <w:t xml:space="preserve"> </w:t>
      </w:r>
      <w:r>
        <w:t>Bölüm</w:t>
      </w:r>
      <w:r>
        <w:rPr>
          <w:spacing w:val="-9"/>
        </w:rPr>
        <w:t xml:space="preserve"> </w:t>
      </w:r>
      <w:r>
        <w:t>Staj</w:t>
      </w:r>
      <w:r>
        <w:rPr>
          <w:spacing w:val="-9"/>
        </w:rPr>
        <w:t xml:space="preserve"> </w:t>
      </w:r>
      <w:r>
        <w:t>Komisyonuna</w:t>
      </w:r>
      <w:r>
        <w:rPr>
          <w:spacing w:val="-11"/>
        </w:rPr>
        <w:t xml:space="preserve"> </w:t>
      </w:r>
      <w:r>
        <w:rPr>
          <w:spacing w:val="-2"/>
        </w:rPr>
        <w:t>iletilir.</w:t>
      </w:r>
    </w:p>
    <w:p w14:paraId="42DEBB3B" w14:textId="77777777" w:rsidR="000578F3" w:rsidRDefault="000578F3">
      <w:pPr>
        <w:pStyle w:val="GvdeMetni"/>
        <w:spacing w:line="360" w:lineRule="auto"/>
        <w:jc w:val="both"/>
        <w:sectPr w:rsidR="000578F3">
          <w:pgSz w:w="11910" w:h="16840"/>
          <w:pgMar w:top="1740" w:right="1133" w:bottom="1160" w:left="1275" w:header="0" w:footer="974" w:gutter="0"/>
          <w:cols w:space="708"/>
        </w:sectPr>
      </w:pPr>
    </w:p>
    <w:p w14:paraId="75C1AD02" w14:textId="77777777" w:rsidR="000578F3" w:rsidRDefault="00741464">
      <w:pPr>
        <w:pStyle w:val="GvdeMetni"/>
        <w:spacing w:before="72" w:line="360" w:lineRule="auto"/>
        <w:ind w:left="140" w:right="280"/>
        <w:jc w:val="both"/>
      </w:pPr>
      <w:r>
        <w:rPr>
          <w:b/>
        </w:rPr>
        <w:lastRenderedPageBreak/>
        <w:t>MADDE 16</w:t>
      </w:r>
      <w:r>
        <w:t>– Yedinci (7.) ve sekizinci (8.) yarıyıl Klinik uygulamalar I ve II için başarı notu ara sınav, dönem sonu sınavı sonucu ve klinik uygulama raporlarının staj yürütücüsünün notlandırması ile veya klinik uygulama raporlarının staj yürütücüsü ve staj komisyonu tarafından notlandırmasıyla hesaplanır. Ara sınavda öğrenciler Ergoterapinin Bölümü Birinci (1.), ikinci (2.), üçüncü (3.) ve dördüncü (4.) yarıyıllara ait bölüm derslerinden sorumludur. Dönem sonu sınavında</w:t>
      </w:r>
      <w:r>
        <w:rPr>
          <w:spacing w:val="-1"/>
        </w:rPr>
        <w:t xml:space="preserve"> </w:t>
      </w:r>
      <w:r>
        <w:t>öğrenciler beşinci (5). ve altıncı (6). Yarıyıllara ait bölüm derslerinden sorumludur. Klinik uygulama raporlarının başarı notu, öğrencinin klinik uygulamayı tamamladığı kurumlar tarafından verilecektir.</w:t>
      </w:r>
    </w:p>
    <w:p w14:paraId="2217191E" w14:textId="77777777" w:rsidR="000578F3" w:rsidRDefault="000578F3">
      <w:pPr>
        <w:pStyle w:val="GvdeMetni"/>
      </w:pPr>
    </w:p>
    <w:p w14:paraId="6B2B633F" w14:textId="77777777" w:rsidR="000578F3" w:rsidRDefault="000578F3">
      <w:pPr>
        <w:pStyle w:val="GvdeMetni"/>
      </w:pPr>
    </w:p>
    <w:p w14:paraId="7A8B4F6F" w14:textId="77777777" w:rsidR="000578F3" w:rsidRDefault="000578F3">
      <w:pPr>
        <w:pStyle w:val="GvdeMetni"/>
      </w:pPr>
    </w:p>
    <w:p w14:paraId="4D735693" w14:textId="77777777" w:rsidR="000578F3" w:rsidRDefault="00741464">
      <w:pPr>
        <w:pStyle w:val="Balk2"/>
        <w:ind w:right="1760"/>
      </w:pPr>
      <w:r>
        <w:t>ÜÇÜNCÜ</w:t>
      </w:r>
      <w:r>
        <w:rPr>
          <w:spacing w:val="-6"/>
        </w:rPr>
        <w:t xml:space="preserve"> </w:t>
      </w:r>
      <w:r>
        <w:rPr>
          <w:spacing w:val="-2"/>
        </w:rPr>
        <w:t>BÖLÜM</w:t>
      </w:r>
    </w:p>
    <w:p w14:paraId="5CCD2BFA" w14:textId="77777777" w:rsidR="000578F3" w:rsidRDefault="00741464">
      <w:pPr>
        <w:pStyle w:val="Balk3"/>
        <w:spacing w:before="137"/>
        <w:ind w:left="1617" w:right="1760"/>
        <w:jc w:val="center"/>
      </w:pPr>
      <w:r>
        <w:t xml:space="preserve">Son </w:t>
      </w:r>
      <w:r>
        <w:rPr>
          <w:spacing w:val="-2"/>
        </w:rPr>
        <w:t>Hükümler</w:t>
      </w:r>
    </w:p>
    <w:p w14:paraId="461D0936" w14:textId="77777777" w:rsidR="000578F3" w:rsidRDefault="000578F3">
      <w:pPr>
        <w:pStyle w:val="GvdeMetni"/>
        <w:rPr>
          <w:b/>
        </w:rPr>
      </w:pPr>
    </w:p>
    <w:p w14:paraId="62F72BF7" w14:textId="77777777" w:rsidR="000578F3" w:rsidRDefault="000578F3">
      <w:pPr>
        <w:pStyle w:val="GvdeMetni"/>
        <w:rPr>
          <w:b/>
        </w:rPr>
      </w:pPr>
    </w:p>
    <w:p w14:paraId="3F5E8A48" w14:textId="77777777" w:rsidR="000578F3" w:rsidRDefault="00741464">
      <w:pPr>
        <w:ind w:left="140"/>
        <w:rPr>
          <w:b/>
          <w:sz w:val="24"/>
        </w:rPr>
      </w:pPr>
      <w:r>
        <w:rPr>
          <w:b/>
          <w:sz w:val="24"/>
        </w:rPr>
        <w:t>Hüküm</w:t>
      </w:r>
      <w:r>
        <w:rPr>
          <w:b/>
          <w:spacing w:val="-4"/>
          <w:sz w:val="24"/>
        </w:rPr>
        <w:t xml:space="preserve"> </w:t>
      </w:r>
      <w:r>
        <w:rPr>
          <w:b/>
          <w:sz w:val="24"/>
        </w:rPr>
        <w:t>bulunmayan</w:t>
      </w:r>
      <w:r>
        <w:rPr>
          <w:b/>
          <w:spacing w:val="-3"/>
          <w:sz w:val="24"/>
        </w:rPr>
        <w:t xml:space="preserve"> </w:t>
      </w:r>
      <w:r>
        <w:rPr>
          <w:b/>
          <w:sz w:val="24"/>
        </w:rPr>
        <w:t>haller</w:t>
      </w:r>
      <w:r>
        <w:rPr>
          <w:b/>
          <w:spacing w:val="-4"/>
          <w:sz w:val="24"/>
        </w:rPr>
        <w:t xml:space="preserve"> </w:t>
      </w:r>
      <w:r>
        <w:rPr>
          <w:b/>
          <w:sz w:val="24"/>
        </w:rPr>
        <w:t>ve</w:t>
      </w:r>
      <w:r>
        <w:rPr>
          <w:b/>
          <w:spacing w:val="-4"/>
          <w:sz w:val="24"/>
        </w:rPr>
        <w:t xml:space="preserve"> </w:t>
      </w:r>
      <w:r>
        <w:rPr>
          <w:b/>
          <w:sz w:val="24"/>
        </w:rPr>
        <w:t>tereddütlü</w:t>
      </w:r>
      <w:r>
        <w:rPr>
          <w:b/>
          <w:spacing w:val="-2"/>
          <w:sz w:val="24"/>
        </w:rPr>
        <w:t xml:space="preserve"> durumlar</w:t>
      </w:r>
    </w:p>
    <w:p w14:paraId="28EBC70C" w14:textId="77777777" w:rsidR="000578F3" w:rsidRDefault="00741464">
      <w:pPr>
        <w:pStyle w:val="GvdeMetni"/>
        <w:spacing w:before="139" w:line="360" w:lineRule="auto"/>
        <w:ind w:left="140"/>
      </w:pPr>
      <w:r>
        <w:rPr>
          <w:b/>
        </w:rPr>
        <w:t>MADDE17-</w:t>
      </w:r>
      <w:r>
        <w:rPr>
          <w:b/>
          <w:spacing w:val="40"/>
        </w:rPr>
        <w:t xml:space="preserve"> </w:t>
      </w:r>
      <w:r>
        <w:t>Bu</w:t>
      </w:r>
      <w:r>
        <w:rPr>
          <w:spacing w:val="40"/>
        </w:rPr>
        <w:t xml:space="preserve"> </w:t>
      </w:r>
      <w:r>
        <w:t>yönergede</w:t>
      </w:r>
      <w:r>
        <w:rPr>
          <w:spacing w:val="40"/>
        </w:rPr>
        <w:t xml:space="preserve"> </w:t>
      </w:r>
      <w:r>
        <w:t>yer</w:t>
      </w:r>
      <w:r>
        <w:rPr>
          <w:spacing w:val="40"/>
        </w:rPr>
        <w:t xml:space="preserve"> </w:t>
      </w:r>
      <w:r>
        <w:t>almayan</w:t>
      </w:r>
      <w:r>
        <w:rPr>
          <w:spacing w:val="40"/>
        </w:rPr>
        <w:t xml:space="preserve"> </w:t>
      </w:r>
      <w:r>
        <w:t>hususlar</w:t>
      </w:r>
      <w:r>
        <w:rPr>
          <w:spacing w:val="40"/>
        </w:rPr>
        <w:t xml:space="preserve"> </w:t>
      </w:r>
      <w:r>
        <w:t>staj</w:t>
      </w:r>
      <w:r>
        <w:rPr>
          <w:spacing w:val="40"/>
        </w:rPr>
        <w:t xml:space="preserve"> </w:t>
      </w:r>
      <w:r>
        <w:t>koordinatörlerinin</w:t>
      </w:r>
      <w:r>
        <w:rPr>
          <w:spacing w:val="40"/>
        </w:rPr>
        <w:t xml:space="preserve"> </w:t>
      </w:r>
      <w:r>
        <w:t>önerileri</w:t>
      </w:r>
      <w:r>
        <w:rPr>
          <w:spacing w:val="40"/>
        </w:rPr>
        <w:t xml:space="preserve"> </w:t>
      </w:r>
      <w:r>
        <w:t>üzerine Ergoterapi Bölüm Staj Komisyonu ve Dekanlık tarafından karara bağlanır</w:t>
      </w:r>
    </w:p>
    <w:p w14:paraId="783FD77F" w14:textId="77777777" w:rsidR="000578F3" w:rsidRDefault="00741464">
      <w:pPr>
        <w:pStyle w:val="GvdeMetni"/>
        <w:spacing w:line="360" w:lineRule="auto"/>
        <w:ind w:left="140"/>
      </w:pPr>
      <w:r>
        <w:rPr>
          <w:b/>
        </w:rPr>
        <w:t>MADDE</w:t>
      </w:r>
      <w:r>
        <w:rPr>
          <w:b/>
          <w:spacing w:val="38"/>
        </w:rPr>
        <w:t xml:space="preserve"> </w:t>
      </w:r>
      <w:r>
        <w:rPr>
          <w:b/>
        </w:rPr>
        <w:t>18</w:t>
      </w:r>
      <w:r>
        <w:rPr>
          <w:b/>
          <w:spacing w:val="37"/>
        </w:rPr>
        <w:t xml:space="preserve"> </w:t>
      </w:r>
      <w:r>
        <w:t>–</w:t>
      </w:r>
      <w:r>
        <w:rPr>
          <w:spacing w:val="37"/>
        </w:rPr>
        <w:t xml:space="preserve"> </w:t>
      </w:r>
      <w:r>
        <w:t>Bu</w:t>
      </w:r>
      <w:r>
        <w:rPr>
          <w:spacing w:val="37"/>
        </w:rPr>
        <w:t xml:space="preserve"> </w:t>
      </w:r>
      <w:r>
        <w:t>yönerge</w:t>
      </w:r>
      <w:r>
        <w:rPr>
          <w:spacing w:val="36"/>
        </w:rPr>
        <w:t xml:space="preserve"> </w:t>
      </w:r>
      <w:r>
        <w:t>Fenerbahçe</w:t>
      </w:r>
      <w:r>
        <w:rPr>
          <w:spacing w:val="36"/>
        </w:rPr>
        <w:t xml:space="preserve"> </w:t>
      </w:r>
      <w:r>
        <w:t>Üniversitesi</w:t>
      </w:r>
      <w:r>
        <w:rPr>
          <w:spacing w:val="38"/>
        </w:rPr>
        <w:t xml:space="preserve"> </w:t>
      </w:r>
      <w:r>
        <w:t>Ön</w:t>
      </w:r>
      <w:r>
        <w:rPr>
          <w:spacing w:val="37"/>
        </w:rPr>
        <w:t xml:space="preserve"> </w:t>
      </w:r>
      <w:r>
        <w:t>Lisans</w:t>
      </w:r>
      <w:r>
        <w:rPr>
          <w:spacing w:val="38"/>
        </w:rPr>
        <w:t xml:space="preserve"> </w:t>
      </w:r>
      <w:r>
        <w:t>ve</w:t>
      </w:r>
      <w:r>
        <w:rPr>
          <w:spacing w:val="36"/>
        </w:rPr>
        <w:t xml:space="preserve"> </w:t>
      </w:r>
      <w:r>
        <w:t>Lisans</w:t>
      </w:r>
      <w:r>
        <w:rPr>
          <w:spacing w:val="38"/>
        </w:rPr>
        <w:t xml:space="preserve"> </w:t>
      </w:r>
      <w:r>
        <w:t>Eğitim,</w:t>
      </w:r>
      <w:r>
        <w:rPr>
          <w:spacing w:val="37"/>
        </w:rPr>
        <w:t xml:space="preserve"> </w:t>
      </w:r>
      <w:r>
        <w:t>Öğretim Yönetmeliği ve Müfredat değişikliklerinde güncellenir.</w:t>
      </w:r>
    </w:p>
    <w:p w14:paraId="443B0F8F" w14:textId="77777777" w:rsidR="000578F3" w:rsidRDefault="000578F3">
      <w:pPr>
        <w:pStyle w:val="GvdeMetni"/>
        <w:spacing w:before="137"/>
      </w:pPr>
    </w:p>
    <w:p w14:paraId="28D0B47F" w14:textId="77777777" w:rsidR="000578F3" w:rsidRDefault="00741464">
      <w:pPr>
        <w:pStyle w:val="Balk3"/>
      </w:pPr>
      <w:r>
        <w:rPr>
          <w:spacing w:val="-2"/>
        </w:rPr>
        <w:t>Yürürlük</w:t>
      </w:r>
    </w:p>
    <w:p w14:paraId="69A933EA" w14:textId="77777777" w:rsidR="000578F3" w:rsidRDefault="00741464">
      <w:pPr>
        <w:pStyle w:val="GvdeMetni"/>
        <w:spacing w:before="139" w:line="360" w:lineRule="auto"/>
        <w:ind w:left="140"/>
      </w:pPr>
      <w:r>
        <w:rPr>
          <w:b/>
        </w:rPr>
        <w:t>MADDE</w:t>
      </w:r>
      <w:r>
        <w:rPr>
          <w:b/>
          <w:spacing w:val="-15"/>
        </w:rPr>
        <w:t xml:space="preserve"> </w:t>
      </w:r>
      <w:r>
        <w:rPr>
          <w:b/>
        </w:rPr>
        <w:t>19</w:t>
      </w:r>
      <w:r>
        <w:rPr>
          <w:b/>
          <w:spacing w:val="-15"/>
        </w:rPr>
        <w:t xml:space="preserve"> </w:t>
      </w:r>
      <w:r>
        <w:t>–</w:t>
      </w:r>
      <w:r>
        <w:rPr>
          <w:spacing w:val="30"/>
        </w:rPr>
        <w:t xml:space="preserve"> </w:t>
      </w:r>
      <w:r>
        <w:t>Bu</w:t>
      </w:r>
      <w:r>
        <w:rPr>
          <w:spacing w:val="-15"/>
        </w:rPr>
        <w:t xml:space="preserve"> </w:t>
      </w:r>
      <w:r>
        <w:t>yönerge,</w:t>
      </w:r>
      <w:r>
        <w:rPr>
          <w:spacing w:val="-15"/>
        </w:rPr>
        <w:t xml:space="preserve"> </w:t>
      </w:r>
      <w:r>
        <w:t>Fenerbahçe</w:t>
      </w:r>
      <w:r>
        <w:rPr>
          <w:spacing w:val="-15"/>
        </w:rPr>
        <w:t xml:space="preserve"> </w:t>
      </w:r>
      <w:r>
        <w:t>Üniversitesi</w:t>
      </w:r>
      <w:r>
        <w:rPr>
          <w:spacing w:val="-15"/>
        </w:rPr>
        <w:t xml:space="preserve"> </w:t>
      </w:r>
      <w:r>
        <w:t>Senatosu</w:t>
      </w:r>
      <w:r>
        <w:rPr>
          <w:spacing w:val="-15"/>
        </w:rPr>
        <w:t xml:space="preserve"> </w:t>
      </w:r>
      <w:r>
        <w:t>tarafından</w:t>
      </w:r>
      <w:r>
        <w:rPr>
          <w:spacing w:val="-15"/>
        </w:rPr>
        <w:t xml:space="preserve"> </w:t>
      </w:r>
      <w:r>
        <w:t>kabul</w:t>
      </w:r>
      <w:r>
        <w:rPr>
          <w:spacing w:val="-15"/>
        </w:rPr>
        <w:t xml:space="preserve"> </w:t>
      </w:r>
      <w:r>
        <w:t>edildikten</w:t>
      </w:r>
      <w:r>
        <w:rPr>
          <w:spacing w:val="-15"/>
        </w:rPr>
        <w:t xml:space="preserve"> </w:t>
      </w:r>
      <w:r>
        <w:t>sonra yürürlüğe girer.</w:t>
      </w:r>
    </w:p>
    <w:p w14:paraId="1B3998AA" w14:textId="77777777" w:rsidR="000578F3" w:rsidRDefault="000578F3">
      <w:pPr>
        <w:pStyle w:val="GvdeMetni"/>
        <w:spacing w:before="103"/>
      </w:pPr>
    </w:p>
    <w:p w14:paraId="0BA26084" w14:textId="77777777" w:rsidR="000578F3" w:rsidRDefault="00741464">
      <w:pPr>
        <w:pStyle w:val="Balk3"/>
        <w:spacing w:before="1"/>
      </w:pPr>
      <w:r>
        <w:rPr>
          <w:spacing w:val="-2"/>
        </w:rPr>
        <w:t>Yürütme</w:t>
      </w:r>
    </w:p>
    <w:p w14:paraId="366DDB66" w14:textId="4F5BCD04" w:rsidR="00DF45D1" w:rsidRDefault="00741464" w:rsidP="00F45257">
      <w:pPr>
        <w:pStyle w:val="GvdeMetni"/>
        <w:spacing w:before="136"/>
        <w:ind w:left="140"/>
        <w:rPr>
          <w:b/>
        </w:rPr>
      </w:pPr>
      <w:r>
        <w:rPr>
          <w:b/>
        </w:rPr>
        <w:t>MADDE</w:t>
      </w:r>
      <w:r>
        <w:rPr>
          <w:b/>
          <w:spacing w:val="-4"/>
        </w:rPr>
        <w:t xml:space="preserve"> </w:t>
      </w:r>
      <w:r>
        <w:rPr>
          <w:b/>
        </w:rPr>
        <w:t>20</w:t>
      </w:r>
      <w:r>
        <w:rPr>
          <w:b/>
          <w:spacing w:val="-1"/>
        </w:rPr>
        <w:t xml:space="preserve"> </w:t>
      </w:r>
      <w:r>
        <w:t>–</w:t>
      </w:r>
      <w:r>
        <w:rPr>
          <w:spacing w:val="57"/>
        </w:rPr>
        <w:t xml:space="preserve"> </w:t>
      </w:r>
      <w:r w:rsidR="00F3230D" w:rsidRPr="00F3230D">
        <w:t>Bu yönerge hükümlerini Dekan yürütür</w:t>
      </w:r>
      <w:r w:rsidR="00F45257">
        <w:t>.</w:t>
      </w:r>
      <w:bookmarkStart w:id="1" w:name="SBF_Ergoterapi_Klinik_Uygulama_Degerlend"/>
      <w:bookmarkEnd w:id="1"/>
    </w:p>
    <w:sectPr w:rsidR="00DF45D1">
      <w:footerReference w:type="default" r:id="rId8"/>
      <w:pgSz w:w="11910" w:h="16840"/>
      <w:pgMar w:top="660" w:right="1133" w:bottom="280" w:left="1275"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DD6B2" w14:textId="77777777" w:rsidR="00D83556" w:rsidRDefault="00D83556">
      <w:r>
        <w:separator/>
      </w:r>
    </w:p>
  </w:endnote>
  <w:endnote w:type="continuationSeparator" w:id="0">
    <w:p w14:paraId="3ABA3EF4" w14:textId="77777777" w:rsidR="00D83556" w:rsidRDefault="00D83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FE895" w14:textId="77777777" w:rsidR="000578F3" w:rsidRDefault="00741464">
    <w:pPr>
      <w:pStyle w:val="GvdeMetni"/>
      <w:spacing w:line="14" w:lineRule="auto"/>
      <w:rPr>
        <w:sz w:val="20"/>
      </w:rPr>
    </w:pPr>
    <w:r>
      <w:rPr>
        <w:noProof/>
        <w:sz w:val="20"/>
      </w:rPr>
      <mc:AlternateContent>
        <mc:Choice Requires="wps">
          <w:drawing>
            <wp:anchor distT="0" distB="0" distL="0" distR="0" simplePos="0" relativeHeight="487458816" behindDoc="1" locked="0" layoutInCell="1" allowOverlap="1" wp14:anchorId="331CC0A4" wp14:editId="71172ADE">
              <wp:simplePos x="0" y="0"/>
              <wp:positionH relativeFrom="page">
                <wp:posOffset>6551676</wp:posOffset>
              </wp:positionH>
              <wp:positionV relativeFrom="page">
                <wp:posOffset>9934447</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0FD2E272" w14:textId="77777777" w:rsidR="000578F3" w:rsidRDefault="00741464">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331CC0A4" id="_x0000_t202" coordsize="21600,21600" o:spt="202" path="m,l,21600r21600,l21600,xe">
              <v:stroke joinstyle="miter"/>
              <v:path gradientshapeok="t" o:connecttype="rect"/>
            </v:shapetype>
            <v:shape id="Textbox 1" o:spid="_x0000_s1026" type="#_x0000_t202" style="position:absolute;margin-left:515.9pt;margin-top:782.25pt;width:12.6pt;height:13.05pt;z-index:-1585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" filled="f" stroked="f">
              <v:textbox inset="0,0,0,0">
                <w:txbxContent>
                  <w:p w14:paraId="0FD2E272" w14:textId="77777777" w:rsidR="000578F3" w:rsidRDefault="00741464">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2F933" w14:textId="77777777" w:rsidR="000578F3" w:rsidRDefault="000578F3">
    <w:pPr>
      <w:pStyle w:val="GvdeMetni"/>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97C42" w14:textId="77777777" w:rsidR="00D83556" w:rsidRDefault="00D83556">
      <w:r>
        <w:separator/>
      </w:r>
    </w:p>
  </w:footnote>
  <w:footnote w:type="continuationSeparator" w:id="0">
    <w:p w14:paraId="0474D186" w14:textId="77777777" w:rsidR="00D83556" w:rsidRDefault="00D835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64F7B"/>
    <w:multiLevelType w:val="hybridMultilevel"/>
    <w:tmpl w:val="DBC82C7C"/>
    <w:lvl w:ilvl="0" w:tplc="06344EAE">
      <w:start w:val="1"/>
      <w:numFmt w:val="lowerLetter"/>
      <w:lvlText w:val="%1)"/>
      <w:lvlJc w:val="left"/>
      <w:pPr>
        <w:ind w:left="501" w:hanging="360"/>
      </w:pPr>
      <w:rPr>
        <w:rFonts w:hint="default"/>
        <w:spacing w:val="-1"/>
        <w:w w:val="100"/>
        <w:lang w:val="tr-TR" w:eastAsia="en-US" w:bidi="ar-SA"/>
      </w:rPr>
    </w:lvl>
    <w:lvl w:ilvl="1" w:tplc="D08AF9FA">
      <w:numFmt w:val="bullet"/>
      <w:lvlText w:val="•"/>
      <w:lvlJc w:val="left"/>
      <w:pPr>
        <w:ind w:left="1399" w:hanging="360"/>
      </w:pPr>
      <w:rPr>
        <w:rFonts w:hint="default"/>
        <w:lang w:val="tr-TR" w:eastAsia="en-US" w:bidi="ar-SA"/>
      </w:rPr>
    </w:lvl>
    <w:lvl w:ilvl="2" w:tplc="7DCA5634">
      <w:numFmt w:val="bullet"/>
      <w:lvlText w:val="•"/>
      <w:lvlJc w:val="left"/>
      <w:pPr>
        <w:ind w:left="2299" w:hanging="360"/>
      </w:pPr>
      <w:rPr>
        <w:rFonts w:hint="default"/>
        <w:lang w:val="tr-TR" w:eastAsia="en-US" w:bidi="ar-SA"/>
      </w:rPr>
    </w:lvl>
    <w:lvl w:ilvl="3" w:tplc="87EC090A">
      <w:numFmt w:val="bullet"/>
      <w:lvlText w:val="•"/>
      <w:lvlJc w:val="left"/>
      <w:pPr>
        <w:ind w:left="3199" w:hanging="360"/>
      </w:pPr>
      <w:rPr>
        <w:rFonts w:hint="default"/>
        <w:lang w:val="tr-TR" w:eastAsia="en-US" w:bidi="ar-SA"/>
      </w:rPr>
    </w:lvl>
    <w:lvl w:ilvl="4" w:tplc="2F16E22C">
      <w:numFmt w:val="bullet"/>
      <w:lvlText w:val="•"/>
      <w:lvlJc w:val="left"/>
      <w:pPr>
        <w:ind w:left="4099" w:hanging="360"/>
      </w:pPr>
      <w:rPr>
        <w:rFonts w:hint="default"/>
        <w:lang w:val="tr-TR" w:eastAsia="en-US" w:bidi="ar-SA"/>
      </w:rPr>
    </w:lvl>
    <w:lvl w:ilvl="5" w:tplc="505C63B4">
      <w:numFmt w:val="bullet"/>
      <w:lvlText w:val="•"/>
      <w:lvlJc w:val="left"/>
      <w:pPr>
        <w:ind w:left="4999" w:hanging="360"/>
      </w:pPr>
      <w:rPr>
        <w:rFonts w:hint="default"/>
        <w:lang w:val="tr-TR" w:eastAsia="en-US" w:bidi="ar-SA"/>
      </w:rPr>
    </w:lvl>
    <w:lvl w:ilvl="6" w:tplc="7208FE44">
      <w:numFmt w:val="bullet"/>
      <w:lvlText w:val="•"/>
      <w:lvlJc w:val="left"/>
      <w:pPr>
        <w:ind w:left="5899" w:hanging="360"/>
      </w:pPr>
      <w:rPr>
        <w:rFonts w:hint="default"/>
        <w:lang w:val="tr-TR" w:eastAsia="en-US" w:bidi="ar-SA"/>
      </w:rPr>
    </w:lvl>
    <w:lvl w:ilvl="7" w:tplc="3BF46070">
      <w:numFmt w:val="bullet"/>
      <w:lvlText w:val="•"/>
      <w:lvlJc w:val="left"/>
      <w:pPr>
        <w:ind w:left="6798" w:hanging="360"/>
      </w:pPr>
      <w:rPr>
        <w:rFonts w:hint="default"/>
        <w:lang w:val="tr-TR" w:eastAsia="en-US" w:bidi="ar-SA"/>
      </w:rPr>
    </w:lvl>
    <w:lvl w:ilvl="8" w:tplc="212A95C6">
      <w:numFmt w:val="bullet"/>
      <w:lvlText w:val="•"/>
      <w:lvlJc w:val="left"/>
      <w:pPr>
        <w:ind w:left="7698" w:hanging="360"/>
      </w:pPr>
      <w:rPr>
        <w:rFonts w:hint="default"/>
        <w:lang w:val="tr-TR" w:eastAsia="en-US" w:bidi="ar-SA"/>
      </w:rPr>
    </w:lvl>
  </w:abstractNum>
  <w:num w:numId="1" w16cid:durableId="350764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578F3"/>
    <w:rsid w:val="000160A6"/>
    <w:rsid w:val="00053F4C"/>
    <w:rsid w:val="000578F3"/>
    <w:rsid w:val="00295EE2"/>
    <w:rsid w:val="002C7F5D"/>
    <w:rsid w:val="00302DF2"/>
    <w:rsid w:val="00375045"/>
    <w:rsid w:val="003D6A6C"/>
    <w:rsid w:val="00400A46"/>
    <w:rsid w:val="004F1D68"/>
    <w:rsid w:val="006E35A0"/>
    <w:rsid w:val="00741464"/>
    <w:rsid w:val="008D01C0"/>
    <w:rsid w:val="00923EB0"/>
    <w:rsid w:val="00950ECB"/>
    <w:rsid w:val="00AB37C4"/>
    <w:rsid w:val="00C94A4D"/>
    <w:rsid w:val="00D83556"/>
    <w:rsid w:val="00D83B8B"/>
    <w:rsid w:val="00DE6792"/>
    <w:rsid w:val="00DF45D1"/>
    <w:rsid w:val="00E5063D"/>
    <w:rsid w:val="00E6300B"/>
    <w:rsid w:val="00ED3581"/>
    <w:rsid w:val="00F3230D"/>
    <w:rsid w:val="00F452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028BC"/>
  <w15:docId w15:val="{AD20CAE3-88DD-B04C-BF9B-3570400A7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spacing w:before="1"/>
      <w:ind w:right="144"/>
      <w:jc w:val="center"/>
      <w:outlineLvl w:val="0"/>
    </w:pPr>
    <w:rPr>
      <w:b/>
      <w:bCs/>
      <w:sz w:val="28"/>
      <w:szCs w:val="28"/>
    </w:rPr>
  </w:style>
  <w:style w:type="paragraph" w:styleId="Balk2">
    <w:name w:val="heading 2"/>
    <w:basedOn w:val="Normal"/>
    <w:uiPriority w:val="9"/>
    <w:unhideWhenUsed/>
    <w:qFormat/>
    <w:pPr>
      <w:ind w:left="1617" w:right="1759"/>
      <w:jc w:val="center"/>
      <w:outlineLvl w:val="1"/>
    </w:pPr>
    <w:rPr>
      <w:b/>
      <w:bCs/>
      <w:sz w:val="24"/>
      <w:szCs w:val="24"/>
    </w:rPr>
  </w:style>
  <w:style w:type="paragraph" w:styleId="Balk3">
    <w:name w:val="heading 3"/>
    <w:basedOn w:val="Normal"/>
    <w:uiPriority w:val="9"/>
    <w:unhideWhenUsed/>
    <w:qFormat/>
    <w:pPr>
      <w:ind w:left="140"/>
      <w:outlineLvl w:val="2"/>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spacing w:before="137"/>
      <w:ind w:left="499" w:hanging="359"/>
    </w:pPr>
  </w:style>
  <w:style w:type="paragraph" w:customStyle="1" w:styleId="TableParagraph">
    <w:name w:val="Table Paragraph"/>
    <w:basedOn w:val="Normal"/>
    <w:uiPriority w:val="1"/>
    <w:qFormat/>
    <w:pPr>
      <w:spacing w:line="256"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1414</Words>
  <Characters>8065</Characters>
  <Application>Microsoft Office Word</Application>
  <DocSecurity>0</DocSecurity>
  <Lines>67</Lines>
  <Paragraphs>18</Paragraphs>
  <ScaleCrop>false</ScaleCrop>
  <Company/>
  <LinksUpToDate>false</LinksUpToDate>
  <CharactersWithSpaces>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austunsoz</dc:creator>
  <cp:lastModifiedBy>-</cp:lastModifiedBy>
  <cp:revision>19</cp:revision>
  <dcterms:created xsi:type="dcterms:W3CDTF">2026-08-24T19:33:00Z</dcterms:created>
  <dcterms:modified xsi:type="dcterms:W3CDTF">2026-09-10T08:39:00Z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2025-04-16T00:00:00Z</vt:filetime>
  </property>
  <property fmtid="{D5CDD505-2E9C-101B-9397-08002B2CF9AE}" pid="4" name="Creator">
    <vt:lpwstr>Word için Acrobat PDFMaker 20</vt:lpwstr>
  </property>
  <property fmtid="{D5CDD505-2E9C-101B-9397-08002B2CF9AE}" pid="5" name="LastSaved">
    <vt:filetime>2026-08-24T00:00:00Z</vt:filetime>
  </property>
  <property fmtid="{D5CDD505-2E9C-101B-9397-08002B2CF9AE}" pid="6" name="Producer">
    <vt:lpwstr>Adobe PDF Library 20.5.43</vt:lpwstr>
  </property>
</Properties>
</file>